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4E" w:rsidRPr="00293A36" w:rsidRDefault="00D8171D" w:rsidP="0061514E">
      <w:pPr>
        <w:spacing w:before="120"/>
        <w:jc w:val="center"/>
        <w:outlineLvl w:val="0"/>
        <w:rPr>
          <w:rStyle w:val="Nzevknihy"/>
          <w:caps/>
          <w:smallCaps w:val="0"/>
          <w:sz w:val="28"/>
          <w:szCs w:val="28"/>
        </w:rPr>
      </w:pPr>
      <w:r w:rsidRPr="00293A36">
        <w:rPr>
          <w:rStyle w:val="Nzevknihy"/>
          <w:caps/>
          <w:smallCaps w:val="0"/>
          <w:sz w:val="28"/>
          <w:szCs w:val="28"/>
        </w:rPr>
        <w:t xml:space="preserve">ŘÁD PRO </w:t>
      </w:r>
      <w:r w:rsidR="0061514E" w:rsidRPr="00293A36">
        <w:rPr>
          <w:rStyle w:val="Nzevknihy"/>
          <w:caps/>
          <w:smallCaps w:val="0"/>
          <w:sz w:val="28"/>
          <w:szCs w:val="28"/>
        </w:rPr>
        <w:t xml:space="preserve">Řízení o vyslovení neplatnosti vykonání státní zkoušky nebo její </w:t>
      </w:r>
      <w:r w:rsidRPr="00293A36">
        <w:rPr>
          <w:rStyle w:val="Nzevknihy"/>
          <w:caps/>
          <w:smallCaps w:val="0"/>
          <w:sz w:val="28"/>
          <w:szCs w:val="28"/>
        </w:rPr>
        <w:t>SOUčásti NEBO</w:t>
      </w:r>
      <w:r w:rsidR="0061514E" w:rsidRPr="00293A36">
        <w:rPr>
          <w:rStyle w:val="Nzevknihy"/>
          <w:caps/>
          <w:smallCaps w:val="0"/>
          <w:sz w:val="28"/>
          <w:szCs w:val="28"/>
        </w:rPr>
        <w:t xml:space="preserve"> obhajoby disertační práce a </w:t>
      </w:r>
      <w:r w:rsidRPr="00293A36">
        <w:rPr>
          <w:rStyle w:val="Nzevknihy"/>
          <w:caps/>
          <w:smallCaps w:val="0"/>
          <w:sz w:val="28"/>
          <w:szCs w:val="28"/>
        </w:rPr>
        <w:t xml:space="preserve">PRO ŘÍZENÍ O VYSLOVENÍ NEPLATNOSTI </w:t>
      </w:r>
      <w:r w:rsidR="0061514E" w:rsidRPr="00293A36">
        <w:rPr>
          <w:rStyle w:val="Nzevknihy"/>
          <w:caps/>
          <w:smallCaps w:val="0"/>
          <w:sz w:val="28"/>
          <w:szCs w:val="28"/>
        </w:rPr>
        <w:t xml:space="preserve">jmenování docentem </w:t>
      </w:r>
      <w:r w:rsidRPr="00293A36">
        <w:rPr>
          <w:rStyle w:val="Nzevknihy"/>
          <w:caps/>
          <w:smallCaps w:val="0"/>
          <w:sz w:val="28"/>
          <w:szCs w:val="28"/>
        </w:rPr>
        <w:br/>
      </w:r>
      <w:r w:rsidR="0061514E" w:rsidRPr="00293A36">
        <w:rPr>
          <w:rStyle w:val="Nzevknihy"/>
          <w:caps/>
          <w:smallCaps w:val="0"/>
          <w:sz w:val="28"/>
          <w:szCs w:val="28"/>
        </w:rPr>
        <w:t>na Univerzitě Tomáše Bati ve Zlíně</w:t>
      </w:r>
    </w:p>
    <w:p w:rsidR="0061514E" w:rsidRPr="00293A36" w:rsidRDefault="0061514E" w:rsidP="0061514E">
      <w:pPr>
        <w:spacing w:before="120"/>
        <w:jc w:val="center"/>
        <w:outlineLvl w:val="0"/>
        <w:rPr>
          <w:i/>
          <w:sz w:val="28"/>
          <w:szCs w:val="28"/>
        </w:rPr>
      </w:pPr>
    </w:p>
    <w:p w:rsidR="00D8171D" w:rsidRDefault="0061514E" w:rsidP="00E21D09">
      <w:pPr>
        <w:spacing w:before="120"/>
        <w:jc w:val="center"/>
        <w:outlineLvl w:val="0"/>
        <w:rPr>
          <w:i/>
          <w:sz w:val="20"/>
          <w:szCs w:val="20"/>
        </w:rPr>
      </w:pPr>
      <w:r w:rsidRPr="000C16BE">
        <w:rPr>
          <w:i/>
          <w:sz w:val="20"/>
          <w:szCs w:val="20"/>
        </w:rPr>
        <w:t xml:space="preserve">Akademický senát Univerzity Tomáše Bati ve Zlíně se podle § 9 odst. 1 písm. b) </w:t>
      </w:r>
      <w:r w:rsidR="00D8171D">
        <w:rPr>
          <w:i/>
          <w:sz w:val="20"/>
          <w:szCs w:val="20"/>
        </w:rPr>
        <w:t xml:space="preserve">bodu 3 </w:t>
      </w:r>
      <w:r w:rsidR="001862A0">
        <w:rPr>
          <w:i/>
          <w:sz w:val="20"/>
          <w:szCs w:val="20"/>
        </w:rPr>
        <w:t xml:space="preserve">a </w:t>
      </w:r>
      <w:r w:rsidRPr="000C16BE">
        <w:rPr>
          <w:i/>
          <w:sz w:val="20"/>
          <w:szCs w:val="20"/>
        </w:rPr>
        <w:t xml:space="preserve">§ 17 odst. 1 písm. k) zákona č. </w:t>
      </w:r>
      <w:r>
        <w:rPr>
          <w:i/>
          <w:sz w:val="20"/>
          <w:szCs w:val="20"/>
        </w:rPr>
        <w:t>111/1998</w:t>
      </w:r>
      <w:r w:rsidRPr="000C16BE">
        <w:rPr>
          <w:i/>
          <w:sz w:val="20"/>
          <w:szCs w:val="20"/>
        </w:rPr>
        <w:t xml:space="preserve"> Sb., o vysokých školách </w:t>
      </w:r>
      <w:r w:rsidR="00D8171D">
        <w:rPr>
          <w:i/>
          <w:sz w:val="20"/>
          <w:szCs w:val="20"/>
        </w:rPr>
        <w:br/>
      </w:r>
      <w:r w:rsidRPr="000C16BE">
        <w:rPr>
          <w:i/>
          <w:sz w:val="20"/>
          <w:szCs w:val="20"/>
        </w:rPr>
        <w:t xml:space="preserve">a o </w:t>
      </w:r>
      <w:r w:rsidR="00D8171D">
        <w:rPr>
          <w:i/>
          <w:sz w:val="20"/>
          <w:szCs w:val="20"/>
        </w:rPr>
        <w:t>změně a doplnění dalších zákonů</w:t>
      </w:r>
      <w:r w:rsidR="00E766E6">
        <w:rPr>
          <w:i/>
          <w:sz w:val="20"/>
          <w:szCs w:val="20"/>
        </w:rPr>
        <w:t xml:space="preserve"> (zákon o vysokých školách)</w:t>
      </w:r>
      <w:r w:rsidR="00D8171D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ve znění pozdějších předpisů</w:t>
      </w:r>
      <w:r w:rsidR="00D8171D">
        <w:rPr>
          <w:i/>
          <w:sz w:val="20"/>
          <w:szCs w:val="20"/>
        </w:rPr>
        <w:t>,</w:t>
      </w:r>
      <w:r w:rsidR="00E766E6" w:rsidRPr="000C16BE" w:rsidDel="00E766E6">
        <w:rPr>
          <w:i/>
          <w:sz w:val="20"/>
          <w:szCs w:val="20"/>
        </w:rPr>
        <w:t xml:space="preserve"> </w:t>
      </w:r>
      <w:r w:rsidR="00E766E6">
        <w:rPr>
          <w:i/>
          <w:sz w:val="20"/>
          <w:szCs w:val="20"/>
        </w:rPr>
        <w:t xml:space="preserve"> </w:t>
      </w:r>
      <w:r w:rsidR="003A3493">
        <w:rPr>
          <w:i/>
          <w:sz w:val="20"/>
          <w:szCs w:val="20"/>
        </w:rPr>
        <w:br/>
      </w:r>
      <w:r w:rsidRPr="000C16BE">
        <w:rPr>
          <w:i/>
          <w:sz w:val="20"/>
          <w:szCs w:val="20"/>
        </w:rPr>
        <w:t>usnesl na</w:t>
      </w:r>
      <w:r>
        <w:rPr>
          <w:i/>
          <w:sz w:val="20"/>
          <w:szCs w:val="20"/>
        </w:rPr>
        <w:t xml:space="preserve"> vnitřním předpisu </w:t>
      </w:r>
      <w:r w:rsidR="00D8171D">
        <w:rPr>
          <w:i/>
          <w:sz w:val="20"/>
          <w:szCs w:val="20"/>
        </w:rPr>
        <w:t>Ř</w:t>
      </w:r>
      <w:r w:rsidR="00D8171D" w:rsidRPr="00D8171D">
        <w:rPr>
          <w:i/>
          <w:sz w:val="20"/>
          <w:szCs w:val="20"/>
        </w:rPr>
        <w:t xml:space="preserve">ád pro řízení o vyslovení neplatnosti vykonání státní zkoušky nebo její součásti nebo obhajoby disertační </w:t>
      </w:r>
      <w:r w:rsidR="00D8171D" w:rsidRPr="00614CFB">
        <w:rPr>
          <w:i/>
          <w:sz w:val="20"/>
          <w:szCs w:val="20"/>
        </w:rPr>
        <w:t>práce</w:t>
      </w:r>
      <w:r w:rsidR="00D8171D" w:rsidRPr="00D8171D">
        <w:rPr>
          <w:i/>
          <w:sz w:val="20"/>
          <w:szCs w:val="20"/>
        </w:rPr>
        <w:t xml:space="preserve"> a pro řízení o vyslovení neplatnosti jmenování docentem </w:t>
      </w:r>
      <w:r w:rsidR="00D8171D" w:rsidRPr="00D8171D">
        <w:rPr>
          <w:i/>
          <w:sz w:val="20"/>
          <w:szCs w:val="20"/>
        </w:rPr>
        <w:br/>
      </w:r>
      <w:r w:rsidR="00D8171D">
        <w:rPr>
          <w:i/>
          <w:sz w:val="20"/>
          <w:szCs w:val="20"/>
        </w:rPr>
        <w:t>na Univerzitě T</w:t>
      </w:r>
      <w:r w:rsidR="00D8171D" w:rsidRPr="00D8171D">
        <w:rPr>
          <w:i/>
          <w:sz w:val="20"/>
          <w:szCs w:val="20"/>
        </w:rPr>
        <w:t xml:space="preserve">omáše </w:t>
      </w:r>
      <w:r w:rsidR="00D8171D">
        <w:rPr>
          <w:i/>
          <w:sz w:val="20"/>
          <w:szCs w:val="20"/>
        </w:rPr>
        <w:t>B</w:t>
      </w:r>
      <w:r w:rsidR="00D8171D" w:rsidRPr="00D8171D">
        <w:rPr>
          <w:i/>
          <w:sz w:val="20"/>
          <w:szCs w:val="20"/>
        </w:rPr>
        <w:t>a</w:t>
      </w:r>
      <w:r w:rsidR="00D8171D">
        <w:rPr>
          <w:i/>
          <w:sz w:val="20"/>
          <w:szCs w:val="20"/>
        </w:rPr>
        <w:t>ti ve Z</w:t>
      </w:r>
      <w:r w:rsidR="00D8171D" w:rsidRPr="00D8171D">
        <w:rPr>
          <w:i/>
          <w:sz w:val="20"/>
          <w:szCs w:val="20"/>
        </w:rPr>
        <w:t>líně</w:t>
      </w:r>
    </w:p>
    <w:p w:rsidR="00293A36" w:rsidRPr="00293A36" w:rsidRDefault="00293A36" w:rsidP="00D8171D">
      <w:pPr>
        <w:spacing w:before="120"/>
        <w:jc w:val="center"/>
        <w:outlineLvl w:val="0"/>
        <w:rPr>
          <w:i/>
        </w:rPr>
      </w:pPr>
    </w:p>
    <w:p w:rsidR="00564DF4" w:rsidRPr="00293A36" w:rsidRDefault="00B85722" w:rsidP="00B85722">
      <w:pPr>
        <w:jc w:val="center"/>
        <w:rPr>
          <w:b/>
          <w:sz w:val="20"/>
          <w:szCs w:val="20"/>
        </w:rPr>
      </w:pPr>
      <w:r w:rsidRPr="00293A36">
        <w:rPr>
          <w:b/>
          <w:sz w:val="20"/>
          <w:szCs w:val="20"/>
        </w:rPr>
        <w:t>ČÁST PRVNÍ</w:t>
      </w:r>
    </w:p>
    <w:p w:rsidR="00B85722" w:rsidRPr="00293A36" w:rsidRDefault="00B85722" w:rsidP="00B85722">
      <w:pPr>
        <w:jc w:val="center"/>
        <w:rPr>
          <w:b/>
          <w:sz w:val="20"/>
          <w:szCs w:val="20"/>
        </w:rPr>
      </w:pPr>
      <w:r w:rsidRPr="00293A36">
        <w:rPr>
          <w:b/>
          <w:sz w:val="20"/>
          <w:szCs w:val="20"/>
        </w:rPr>
        <w:t>ZÁKLADNÍ USTANOVENÍ</w:t>
      </w:r>
    </w:p>
    <w:p w:rsidR="00564DF4" w:rsidRPr="00F7015F" w:rsidRDefault="00564DF4" w:rsidP="00F7015F">
      <w:pPr>
        <w:spacing w:before="120"/>
        <w:ind w:firstLine="284"/>
        <w:jc w:val="center"/>
        <w:outlineLvl w:val="0"/>
        <w:rPr>
          <w:b/>
          <w:sz w:val="20"/>
          <w:szCs w:val="20"/>
        </w:rPr>
      </w:pPr>
      <w:r w:rsidRPr="00F7015F">
        <w:rPr>
          <w:b/>
          <w:sz w:val="20"/>
          <w:szCs w:val="20"/>
        </w:rPr>
        <w:t>Článek 1</w:t>
      </w:r>
    </w:p>
    <w:p w:rsidR="00564DF4" w:rsidRPr="00F7015F" w:rsidRDefault="00564DF4" w:rsidP="00F7015F">
      <w:pPr>
        <w:ind w:firstLine="284"/>
        <w:jc w:val="center"/>
        <w:outlineLvl w:val="0"/>
        <w:rPr>
          <w:b/>
          <w:sz w:val="20"/>
          <w:szCs w:val="20"/>
        </w:rPr>
      </w:pPr>
      <w:r w:rsidRPr="00F7015F">
        <w:rPr>
          <w:b/>
          <w:sz w:val="20"/>
          <w:szCs w:val="20"/>
        </w:rPr>
        <w:t>Základní ustanovení</w:t>
      </w:r>
    </w:p>
    <w:p w:rsidR="00564DF4" w:rsidRPr="00F7015F" w:rsidRDefault="00564DF4" w:rsidP="00F7015F">
      <w:pPr>
        <w:ind w:firstLine="284"/>
        <w:rPr>
          <w:sz w:val="20"/>
          <w:szCs w:val="20"/>
        </w:rPr>
      </w:pPr>
    </w:p>
    <w:p w:rsidR="00564DF4" w:rsidRPr="008F2BD7" w:rsidRDefault="00E21D09" w:rsidP="00F7015F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F7015F">
        <w:rPr>
          <w:sz w:val="20"/>
          <w:szCs w:val="20"/>
        </w:rPr>
        <w:t>(1</w:t>
      </w:r>
      <w:r w:rsidR="00F7015F">
        <w:rPr>
          <w:sz w:val="20"/>
          <w:szCs w:val="20"/>
        </w:rPr>
        <w:t xml:space="preserve">) </w:t>
      </w:r>
      <w:r w:rsidR="0061514E" w:rsidRPr="00F7015F">
        <w:rPr>
          <w:sz w:val="20"/>
          <w:szCs w:val="20"/>
        </w:rPr>
        <w:t>Řízení o vyslov</w:t>
      </w:r>
      <w:r w:rsidR="00D8171D" w:rsidRPr="00F7015F">
        <w:rPr>
          <w:sz w:val="20"/>
          <w:szCs w:val="20"/>
        </w:rPr>
        <w:t>ení neplatnosti vykonání státní</w:t>
      </w:r>
      <w:r w:rsidR="0061514E" w:rsidRPr="00F7015F">
        <w:rPr>
          <w:sz w:val="20"/>
          <w:szCs w:val="20"/>
        </w:rPr>
        <w:t xml:space="preserve"> zkoušky nebo její </w:t>
      </w:r>
      <w:r w:rsidR="00D8171D" w:rsidRPr="00F7015F">
        <w:rPr>
          <w:sz w:val="20"/>
          <w:szCs w:val="20"/>
        </w:rPr>
        <w:t xml:space="preserve">součásti </w:t>
      </w:r>
      <w:r w:rsidR="003A3493" w:rsidRPr="00F7015F">
        <w:rPr>
          <w:sz w:val="20"/>
          <w:szCs w:val="20"/>
        </w:rPr>
        <w:t>nebo obhajoby disertační práce</w:t>
      </w:r>
      <w:r w:rsidR="00847CB5" w:rsidRPr="00F7015F">
        <w:rPr>
          <w:sz w:val="20"/>
          <w:szCs w:val="20"/>
        </w:rPr>
        <w:t xml:space="preserve"> na Univerzitě Tomáše Bati ve Zlíně (dále jen „UTB“) se řídí</w:t>
      </w:r>
      <w:r w:rsidR="003A3493" w:rsidRPr="00F7015F">
        <w:rPr>
          <w:color w:val="000000"/>
          <w:sz w:val="20"/>
          <w:szCs w:val="20"/>
        </w:rPr>
        <w:t xml:space="preserve"> </w:t>
      </w:r>
      <w:r w:rsidR="00614CFB">
        <w:rPr>
          <w:color w:val="000000"/>
          <w:sz w:val="20"/>
          <w:szCs w:val="20"/>
        </w:rPr>
        <w:t xml:space="preserve">ustanoveními </w:t>
      </w:r>
      <w:r w:rsidR="003A3493" w:rsidRPr="00F7015F">
        <w:rPr>
          <w:color w:val="000000"/>
          <w:sz w:val="20"/>
          <w:szCs w:val="20"/>
        </w:rPr>
        <w:t xml:space="preserve">§ 47c až  47e </w:t>
      </w:r>
      <w:r w:rsidR="00E766E6" w:rsidRPr="004D4E9B">
        <w:rPr>
          <w:sz w:val="20"/>
          <w:szCs w:val="20"/>
        </w:rPr>
        <w:t>zákona č. 111/1998 Sb., o vysokých školách a o změně a doplnění dalších zákonů (zákon o vysokých školách), ve znění pozdějších předpisů, (dále jen „</w:t>
      </w:r>
      <w:r w:rsidR="003A3493" w:rsidRPr="008F2BD7">
        <w:rPr>
          <w:color w:val="000000"/>
          <w:sz w:val="20"/>
          <w:szCs w:val="20"/>
        </w:rPr>
        <w:t>zákon</w:t>
      </w:r>
      <w:r w:rsidR="00E766E6" w:rsidRPr="008F2BD7">
        <w:rPr>
          <w:color w:val="000000"/>
          <w:sz w:val="20"/>
          <w:szCs w:val="20"/>
        </w:rPr>
        <w:t>“)</w:t>
      </w:r>
      <w:r w:rsidR="003A3493" w:rsidRPr="008F2BD7">
        <w:rPr>
          <w:color w:val="000000"/>
          <w:sz w:val="20"/>
          <w:szCs w:val="20"/>
        </w:rPr>
        <w:t>.</w:t>
      </w:r>
    </w:p>
    <w:p w:rsidR="003A3493" w:rsidRPr="00F7015F" w:rsidRDefault="00F7015F" w:rsidP="00F7015F">
      <w:pPr>
        <w:spacing w:after="12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(2) </w:t>
      </w:r>
      <w:r w:rsidR="003A3493" w:rsidRPr="00F7015F">
        <w:rPr>
          <w:sz w:val="20"/>
          <w:szCs w:val="20"/>
        </w:rPr>
        <w:t xml:space="preserve">Řízení o vyslovení neplatnosti jmenování docentem </w:t>
      </w:r>
      <w:r w:rsidR="00847CB5" w:rsidRPr="00F7015F">
        <w:rPr>
          <w:sz w:val="20"/>
          <w:szCs w:val="20"/>
        </w:rPr>
        <w:t>na UTB se řídí</w:t>
      </w:r>
      <w:r w:rsidR="003A3493" w:rsidRPr="00F7015F">
        <w:rPr>
          <w:sz w:val="20"/>
          <w:szCs w:val="20"/>
        </w:rPr>
        <w:t xml:space="preserve"> </w:t>
      </w:r>
      <w:r w:rsidR="00614CFB">
        <w:rPr>
          <w:sz w:val="20"/>
          <w:szCs w:val="20"/>
        </w:rPr>
        <w:t xml:space="preserve">ustanoveními </w:t>
      </w:r>
      <w:r w:rsidR="00505AFB">
        <w:rPr>
          <w:color w:val="000000"/>
          <w:sz w:val="20"/>
          <w:szCs w:val="20"/>
        </w:rPr>
        <w:t xml:space="preserve">§ 74a </w:t>
      </w:r>
      <w:r w:rsidR="003A3493" w:rsidRPr="00F7015F">
        <w:rPr>
          <w:color w:val="000000"/>
          <w:sz w:val="20"/>
          <w:szCs w:val="20"/>
        </w:rPr>
        <w:t>až 74c zákona.</w:t>
      </w:r>
    </w:p>
    <w:p w:rsidR="00564DF4" w:rsidRPr="00F7015F" w:rsidRDefault="00564DF4" w:rsidP="00F7015F">
      <w:pPr>
        <w:spacing w:after="120"/>
        <w:ind w:firstLine="284"/>
        <w:jc w:val="both"/>
        <w:rPr>
          <w:sz w:val="20"/>
          <w:szCs w:val="20"/>
        </w:rPr>
      </w:pPr>
      <w:r w:rsidRPr="00F7015F">
        <w:rPr>
          <w:sz w:val="20"/>
          <w:szCs w:val="20"/>
        </w:rPr>
        <w:t>(</w:t>
      </w:r>
      <w:r w:rsidR="003A3493" w:rsidRPr="00F7015F">
        <w:rPr>
          <w:sz w:val="20"/>
          <w:szCs w:val="20"/>
        </w:rPr>
        <w:t>3</w:t>
      </w:r>
      <w:r w:rsidRPr="00F7015F">
        <w:rPr>
          <w:sz w:val="20"/>
          <w:szCs w:val="20"/>
        </w:rPr>
        <w:t>)</w:t>
      </w:r>
      <w:r w:rsidR="00F7015F">
        <w:rPr>
          <w:sz w:val="20"/>
          <w:szCs w:val="20"/>
        </w:rPr>
        <w:t xml:space="preserve"> </w:t>
      </w:r>
      <w:r w:rsidRPr="00F7015F">
        <w:rPr>
          <w:sz w:val="20"/>
          <w:szCs w:val="20"/>
        </w:rPr>
        <w:t xml:space="preserve">Tento řád upravuje formální a procedurální záležitosti </w:t>
      </w:r>
      <w:r w:rsidR="0061514E" w:rsidRPr="00F7015F">
        <w:rPr>
          <w:sz w:val="20"/>
          <w:szCs w:val="20"/>
        </w:rPr>
        <w:t>řízení o vyslovení neplatnosti státní zá</w:t>
      </w:r>
      <w:r w:rsidR="003A3493" w:rsidRPr="00F7015F">
        <w:rPr>
          <w:sz w:val="20"/>
          <w:szCs w:val="20"/>
        </w:rPr>
        <w:t xml:space="preserve">věrečné zkoušky nebo její </w:t>
      </w:r>
      <w:r w:rsidR="00847CB5" w:rsidRPr="00F7015F">
        <w:rPr>
          <w:sz w:val="20"/>
          <w:szCs w:val="20"/>
        </w:rPr>
        <w:t>sou</w:t>
      </w:r>
      <w:r w:rsidR="003A3493" w:rsidRPr="00F7015F">
        <w:rPr>
          <w:sz w:val="20"/>
          <w:szCs w:val="20"/>
        </w:rPr>
        <w:t>části nebo</w:t>
      </w:r>
      <w:r w:rsidR="0061514E" w:rsidRPr="00F7015F">
        <w:rPr>
          <w:sz w:val="20"/>
          <w:szCs w:val="20"/>
        </w:rPr>
        <w:t xml:space="preserve"> obhajoby disertační práce a </w:t>
      </w:r>
      <w:r w:rsidR="00847CB5" w:rsidRPr="00F7015F">
        <w:rPr>
          <w:sz w:val="20"/>
          <w:szCs w:val="20"/>
        </w:rPr>
        <w:t xml:space="preserve">řízení o vyslovení neplatnosti </w:t>
      </w:r>
      <w:r w:rsidR="0061514E" w:rsidRPr="00F7015F">
        <w:rPr>
          <w:sz w:val="20"/>
          <w:szCs w:val="20"/>
        </w:rPr>
        <w:t>jmenování docentem na</w:t>
      </w:r>
      <w:r w:rsidR="00E52DCB">
        <w:rPr>
          <w:sz w:val="20"/>
          <w:szCs w:val="20"/>
        </w:rPr>
        <w:t xml:space="preserve"> </w:t>
      </w:r>
      <w:r w:rsidR="00614CFB">
        <w:rPr>
          <w:sz w:val="20"/>
          <w:szCs w:val="20"/>
        </w:rPr>
        <w:t>UTB</w:t>
      </w:r>
      <w:r w:rsidRPr="00F7015F">
        <w:rPr>
          <w:sz w:val="20"/>
          <w:szCs w:val="20"/>
        </w:rPr>
        <w:t>.</w:t>
      </w:r>
    </w:p>
    <w:p w:rsidR="00051E16" w:rsidRPr="00F7015F" w:rsidRDefault="00172737" w:rsidP="00A82165">
      <w:pPr>
        <w:spacing w:after="120"/>
        <w:ind w:firstLine="284"/>
        <w:jc w:val="both"/>
        <w:rPr>
          <w:sz w:val="20"/>
          <w:szCs w:val="20"/>
        </w:rPr>
      </w:pPr>
      <w:r w:rsidRPr="00F7015F">
        <w:rPr>
          <w:sz w:val="20"/>
          <w:szCs w:val="20"/>
        </w:rPr>
        <w:t>(4) Pro účely toho</w:t>
      </w:r>
      <w:r w:rsidR="000126F2" w:rsidRPr="00F7015F">
        <w:rPr>
          <w:sz w:val="20"/>
          <w:szCs w:val="20"/>
        </w:rPr>
        <w:t>to</w:t>
      </w:r>
      <w:r w:rsidR="00847CB5" w:rsidRPr="00F7015F">
        <w:rPr>
          <w:sz w:val="20"/>
          <w:szCs w:val="20"/>
        </w:rPr>
        <w:t xml:space="preserve"> řádu</w:t>
      </w:r>
      <w:r w:rsidR="00A82165">
        <w:rPr>
          <w:sz w:val="20"/>
          <w:szCs w:val="20"/>
        </w:rPr>
        <w:t xml:space="preserve"> </w:t>
      </w:r>
      <w:r w:rsidRPr="00F7015F">
        <w:rPr>
          <w:sz w:val="20"/>
          <w:szCs w:val="20"/>
        </w:rPr>
        <w:t>v  případě</w:t>
      </w:r>
      <w:r w:rsidR="003A3493" w:rsidRPr="00F7015F">
        <w:rPr>
          <w:sz w:val="20"/>
          <w:szCs w:val="20"/>
        </w:rPr>
        <w:t xml:space="preserve"> řízení o vyslovení neplatnosti státní zkoušky nebo její </w:t>
      </w:r>
      <w:r w:rsidR="00847CB5" w:rsidRPr="00F7015F">
        <w:rPr>
          <w:sz w:val="20"/>
          <w:szCs w:val="20"/>
        </w:rPr>
        <w:t>sou</w:t>
      </w:r>
      <w:r w:rsidR="003A3493" w:rsidRPr="00F7015F">
        <w:rPr>
          <w:sz w:val="20"/>
          <w:szCs w:val="20"/>
        </w:rPr>
        <w:t>části</w:t>
      </w:r>
      <w:r w:rsidRPr="00F7015F">
        <w:rPr>
          <w:sz w:val="20"/>
          <w:szCs w:val="20"/>
        </w:rPr>
        <w:t xml:space="preserve"> nebo obhajoby disertační práce, </w:t>
      </w:r>
      <w:r w:rsidR="003A3493" w:rsidRPr="00F7015F">
        <w:rPr>
          <w:sz w:val="20"/>
          <w:szCs w:val="20"/>
        </w:rPr>
        <w:t>které souvisí se studijními programy</w:t>
      </w:r>
      <w:r w:rsidR="00847CB5" w:rsidRPr="00F7015F">
        <w:rPr>
          <w:sz w:val="20"/>
          <w:szCs w:val="20"/>
        </w:rPr>
        <w:t xml:space="preserve">, na jejichž uskutečňování se podílí </w:t>
      </w:r>
      <w:r w:rsidR="00A82165">
        <w:rPr>
          <w:sz w:val="20"/>
          <w:szCs w:val="20"/>
        </w:rPr>
        <w:t xml:space="preserve">vysokoškolský </w:t>
      </w:r>
      <w:r w:rsidR="00847CB5" w:rsidRPr="00F7015F">
        <w:rPr>
          <w:sz w:val="20"/>
          <w:szCs w:val="20"/>
        </w:rPr>
        <w:t>ústav</w:t>
      </w:r>
      <w:r w:rsidR="003A3493" w:rsidRPr="00F7015F">
        <w:rPr>
          <w:sz w:val="20"/>
          <w:szCs w:val="20"/>
        </w:rPr>
        <w:t xml:space="preserve">, </w:t>
      </w:r>
      <w:r w:rsidR="00D3607C">
        <w:rPr>
          <w:sz w:val="20"/>
          <w:szCs w:val="20"/>
        </w:rPr>
        <w:t>přejímá pravomoci</w:t>
      </w:r>
      <w:r w:rsidR="00E766E6">
        <w:rPr>
          <w:sz w:val="20"/>
          <w:szCs w:val="20"/>
        </w:rPr>
        <w:t xml:space="preserve"> </w:t>
      </w:r>
      <w:r w:rsidR="003A3493" w:rsidRPr="00F7015F">
        <w:rPr>
          <w:sz w:val="20"/>
          <w:szCs w:val="20"/>
        </w:rPr>
        <w:t xml:space="preserve">děkana </w:t>
      </w:r>
      <w:r w:rsidR="00847CB5" w:rsidRPr="00F7015F">
        <w:rPr>
          <w:sz w:val="20"/>
          <w:szCs w:val="20"/>
        </w:rPr>
        <w:t xml:space="preserve">ředitel </w:t>
      </w:r>
      <w:r w:rsidR="003A3493" w:rsidRPr="00F7015F">
        <w:rPr>
          <w:sz w:val="20"/>
          <w:szCs w:val="20"/>
        </w:rPr>
        <w:t xml:space="preserve">vysokoškolského ústavu. </w:t>
      </w:r>
      <w:r w:rsidRPr="00F7015F">
        <w:rPr>
          <w:sz w:val="20"/>
          <w:szCs w:val="20"/>
        </w:rPr>
        <w:t xml:space="preserve">V případě studijních programů akreditovaných přímo na UTB přejímá </w:t>
      </w:r>
      <w:r w:rsidR="00E766E6">
        <w:rPr>
          <w:sz w:val="20"/>
          <w:szCs w:val="20"/>
        </w:rPr>
        <w:t>pravomoci</w:t>
      </w:r>
      <w:r w:rsidRPr="00F7015F">
        <w:rPr>
          <w:sz w:val="20"/>
          <w:szCs w:val="20"/>
        </w:rPr>
        <w:t xml:space="preserve"> děkana prorektor</w:t>
      </w:r>
      <w:r w:rsidR="00051E16" w:rsidRPr="00F7015F">
        <w:rPr>
          <w:sz w:val="20"/>
          <w:szCs w:val="20"/>
        </w:rPr>
        <w:t xml:space="preserve"> pověřený touto působností rozhodnutím rektora</w:t>
      </w:r>
      <w:r w:rsidRPr="00F7015F">
        <w:rPr>
          <w:sz w:val="20"/>
          <w:szCs w:val="20"/>
        </w:rPr>
        <w:t xml:space="preserve">. </w:t>
      </w:r>
    </w:p>
    <w:p w:rsidR="003A3493" w:rsidRPr="00F7015F" w:rsidRDefault="00F7015F" w:rsidP="00F7015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(5) </w:t>
      </w:r>
      <w:r w:rsidR="00051E16" w:rsidRPr="00F7015F">
        <w:rPr>
          <w:sz w:val="20"/>
          <w:szCs w:val="20"/>
        </w:rPr>
        <w:t xml:space="preserve">Ustanovení odstavce 4 </w:t>
      </w:r>
      <w:r w:rsidR="00172737" w:rsidRPr="00F7015F">
        <w:rPr>
          <w:sz w:val="20"/>
          <w:szCs w:val="20"/>
        </w:rPr>
        <w:t>se použije obdobně i pro řízení</w:t>
      </w:r>
      <w:r w:rsidR="009C7C86" w:rsidRPr="00F7015F">
        <w:rPr>
          <w:sz w:val="20"/>
          <w:szCs w:val="20"/>
        </w:rPr>
        <w:t xml:space="preserve"> o</w:t>
      </w:r>
      <w:r w:rsidR="00172737" w:rsidRPr="00F7015F">
        <w:rPr>
          <w:sz w:val="20"/>
          <w:szCs w:val="20"/>
        </w:rPr>
        <w:t xml:space="preserve"> vyslovení neplatnosti jmenování docentem. </w:t>
      </w:r>
    </w:p>
    <w:p w:rsidR="00051E16" w:rsidRDefault="00051E16" w:rsidP="00F7015F">
      <w:pPr>
        <w:ind w:firstLine="284"/>
        <w:rPr>
          <w:sz w:val="20"/>
          <w:szCs w:val="20"/>
        </w:rPr>
      </w:pPr>
    </w:p>
    <w:p w:rsidR="00202E94" w:rsidRPr="00F7015F" w:rsidRDefault="00202E94" w:rsidP="00F7015F">
      <w:pPr>
        <w:ind w:firstLine="284"/>
        <w:rPr>
          <w:sz w:val="20"/>
          <w:szCs w:val="20"/>
        </w:rPr>
      </w:pPr>
    </w:p>
    <w:p w:rsidR="00B85722" w:rsidRPr="00327C83" w:rsidRDefault="00B85722" w:rsidP="00B85722">
      <w:pPr>
        <w:jc w:val="center"/>
        <w:rPr>
          <w:b/>
          <w:sz w:val="20"/>
          <w:szCs w:val="20"/>
        </w:rPr>
      </w:pPr>
      <w:r w:rsidRPr="00327C83">
        <w:rPr>
          <w:b/>
          <w:sz w:val="20"/>
          <w:szCs w:val="20"/>
        </w:rPr>
        <w:t>ČÁST DRUHÁ</w:t>
      </w:r>
    </w:p>
    <w:p w:rsidR="00B85722" w:rsidRPr="00327C83" w:rsidRDefault="00B85722" w:rsidP="00B85722">
      <w:pPr>
        <w:jc w:val="center"/>
        <w:rPr>
          <w:b/>
          <w:sz w:val="20"/>
          <w:szCs w:val="20"/>
        </w:rPr>
      </w:pPr>
      <w:r w:rsidRPr="00327C83">
        <w:rPr>
          <w:b/>
          <w:sz w:val="20"/>
          <w:szCs w:val="20"/>
        </w:rPr>
        <w:t>ŘÍZENÍ O VYSLOVENÍ NEPLATNOSTI</w:t>
      </w:r>
    </w:p>
    <w:p w:rsidR="00AC5933" w:rsidRPr="00327C83" w:rsidRDefault="00AC5933" w:rsidP="00B85722">
      <w:pPr>
        <w:jc w:val="center"/>
        <w:rPr>
          <w:sz w:val="20"/>
          <w:szCs w:val="20"/>
        </w:rPr>
      </w:pPr>
    </w:p>
    <w:p w:rsidR="00AC5933" w:rsidRPr="00327C83" w:rsidRDefault="00AC5933" w:rsidP="00AC5933">
      <w:pPr>
        <w:jc w:val="center"/>
        <w:rPr>
          <w:b/>
          <w:color w:val="000000"/>
          <w:sz w:val="20"/>
          <w:szCs w:val="20"/>
        </w:rPr>
      </w:pPr>
      <w:r w:rsidRPr="00327C83">
        <w:rPr>
          <w:b/>
          <w:color w:val="000000"/>
          <w:sz w:val="20"/>
          <w:szCs w:val="20"/>
        </w:rPr>
        <w:t xml:space="preserve">Článek </w:t>
      </w:r>
      <w:r w:rsidR="00172737" w:rsidRPr="00327C83">
        <w:rPr>
          <w:b/>
          <w:color w:val="000000"/>
          <w:sz w:val="20"/>
          <w:szCs w:val="20"/>
        </w:rPr>
        <w:t>2</w:t>
      </w:r>
    </w:p>
    <w:p w:rsidR="00AC5933" w:rsidRPr="00327C83" w:rsidRDefault="00AC5933" w:rsidP="00AC5933">
      <w:pPr>
        <w:jc w:val="center"/>
        <w:rPr>
          <w:b/>
          <w:color w:val="000000"/>
          <w:sz w:val="20"/>
          <w:szCs w:val="20"/>
        </w:rPr>
      </w:pPr>
      <w:r w:rsidRPr="00327C83">
        <w:rPr>
          <w:b/>
          <w:color w:val="000000"/>
          <w:sz w:val="20"/>
          <w:szCs w:val="20"/>
        </w:rPr>
        <w:t xml:space="preserve">Řízení o vyslovení neplatnosti vykonání státní zkoušky nebo její </w:t>
      </w:r>
      <w:r w:rsidR="00051E16" w:rsidRPr="00327C83">
        <w:rPr>
          <w:b/>
          <w:color w:val="000000"/>
          <w:sz w:val="20"/>
          <w:szCs w:val="20"/>
        </w:rPr>
        <w:t>sou</w:t>
      </w:r>
      <w:r w:rsidRPr="00327C83">
        <w:rPr>
          <w:b/>
          <w:color w:val="000000"/>
          <w:sz w:val="20"/>
          <w:szCs w:val="20"/>
        </w:rPr>
        <w:t>části</w:t>
      </w:r>
      <w:r w:rsidR="00DB48B6" w:rsidRPr="00327C83">
        <w:rPr>
          <w:b/>
          <w:color w:val="000000"/>
          <w:sz w:val="20"/>
          <w:szCs w:val="20"/>
        </w:rPr>
        <w:t xml:space="preserve"> </w:t>
      </w:r>
      <w:r w:rsidR="00202E94">
        <w:rPr>
          <w:b/>
          <w:color w:val="000000"/>
          <w:sz w:val="20"/>
          <w:szCs w:val="20"/>
        </w:rPr>
        <w:br/>
      </w:r>
      <w:r w:rsidR="00DB48B6" w:rsidRPr="00327C83">
        <w:rPr>
          <w:b/>
          <w:color w:val="000000"/>
          <w:sz w:val="20"/>
          <w:szCs w:val="20"/>
        </w:rPr>
        <w:t>nebo obhajoby disertační práce</w:t>
      </w:r>
    </w:p>
    <w:p w:rsidR="00C02E53" w:rsidRPr="00327C83" w:rsidRDefault="00C02E53" w:rsidP="00293A36">
      <w:pPr>
        <w:jc w:val="both"/>
        <w:rPr>
          <w:b/>
          <w:color w:val="000000"/>
          <w:sz w:val="20"/>
          <w:szCs w:val="20"/>
        </w:rPr>
      </w:pPr>
    </w:p>
    <w:p w:rsidR="00C02E53" w:rsidRPr="00327C83" w:rsidRDefault="008B6784" w:rsidP="006E0A63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(1) V řízení o vyslovení neplatnosti vykonání státní závěre</w:t>
      </w:r>
      <w:r w:rsidR="006E0A63">
        <w:rPr>
          <w:color w:val="000000"/>
          <w:sz w:val="20"/>
          <w:szCs w:val="20"/>
        </w:rPr>
        <w:t xml:space="preserve">čné zkoušky nebo její součásti, </w:t>
      </w:r>
      <w:r w:rsidRPr="00327C83">
        <w:rPr>
          <w:color w:val="000000"/>
          <w:sz w:val="20"/>
          <w:szCs w:val="20"/>
        </w:rPr>
        <w:t xml:space="preserve">státní rigorózní zkoušky nebo její součásti, státní doktorské zkoušky nebo obhajoby disertační práce rozhoduje rektor </w:t>
      </w:r>
      <w:r w:rsidR="00AC5933" w:rsidRPr="00327C83">
        <w:rPr>
          <w:color w:val="000000"/>
          <w:sz w:val="20"/>
          <w:szCs w:val="20"/>
        </w:rPr>
        <w:t xml:space="preserve">podle </w:t>
      </w:r>
      <w:r w:rsidR="00202E94">
        <w:rPr>
          <w:color w:val="000000"/>
          <w:sz w:val="20"/>
          <w:szCs w:val="20"/>
        </w:rPr>
        <w:br/>
      </w:r>
      <w:r w:rsidR="00AC5933" w:rsidRPr="00327C83">
        <w:rPr>
          <w:color w:val="000000"/>
          <w:sz w:val="20"/>
          <w:szCs w:val="20"/>
        </w:rPr>
        <w:t>§ 47c</w:t>
      </w:r>
      <w:r w:rsidR="00483076" w:rsidRPr="00327C83">
        <w:rPr>
          <w:color w:val="000000"/>
          <w:sz w:val="20"/>
          <w:szCs w:val="20"/>
        </w:rPr>
        <w:t xml:space="preserve"> až  47e zákona</w:t>
      </w:r>
      <w:r w:rsidR="00B63391" w:rsidRPr="00327C83">
        <w:rPr>
          <w:color w:val="000000"/>
          <w:sz w:val="20"/>
          <w:szCs w:val="20"/>
        </w:rPr>
        <w:t>, přičemž součástí podkladů pro rozhodnutí</w:t>
      </w:r>
      <w:r w:rsidR="00483076" w:rsidRPr="00327C83">
        <w:rPr>
          <w:color w:val="000000"/>
          <w:sz w:val="20"/>
          <w:szCs w:val="20"/>
        </w:rPr>
        <w:t xml:space="preserve"> </w:t>
      </w:r>
      <w:r w:rsidR="00B63391" w:rsidRPr="00327C83">
        <w:rPr>
          <w:color w:val="000000"/>
          <w:sz w:val="20"/>
          <w:szCs w:val="20"/>
        </w:rPr>
        <w:t xml:space="preserve">je stanovisko </w:t>
      </w:r>
      <w:r w:rsidR="00483076" w:rsidRPr="00327C83">
        <w:rPr>
          <w:color w:val="000000"/>
          <w:sz w:val="20"/>
          <w:szCs w:val="20"/>
        </w:rPr>
        <w:t>přezkumné komise.</w:t>
      </w:r>
    </w:p>
    <w:p w:rsidR="00EE2EF3" w:rsidRPr="00327C83" w:rsidRDefault="006E0A63" w:rsidP="006E0A63">
      <w:pPr>
        <w:spacing w:after="120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(2) </w:t>
      </w:r>
      <w:r w:rsidR="00AC5933" w:rsidRPr="00327C83">
        <w:rPr>
          <w:color w:val="000000"/>
          <w:sz w:val="20"/>
          <w:szCs w:val="20"/>
        </w:rPr>
        <w:t xml:space="preserve">Přezkumná komise jmenovaná rektorem se skládá ze sedmi členů, z toho šest členů je jmenováno rektorem z řad profesorů, docentů nebo dalších odborníků, </w:t>
      </w:r>
      <w:r w:rsidR="00B63391" w:rsidRPr="00327C83">
        <w:rPr>
          <w:color w:val="000000"/>
          <w:sz w:val="20"/>
          <w:szCs w:val="20"/>
        </w:rPr>
        <w:t xml:space="preserve">sedmého člena přezkumné komise jmenuje rektor </w:t>
      </w:r>
      <w:r w:rsidR="00202E94">
        <w:rPr>
          <w:color w:val="000000"/>
          <w:sz w:val="20"/>
          <w:szCs w:val="20"/>
        </w:rPr>
        <w:br/>
      </w:r>
      <w:r w:rsidR="00B63391" w:rsidRPr="00327C83">
        <w:rPr>
          <w:color w:val="000000"/>
          <w:sz w:val="20"/>
          <w:szCs w:val="20"/>
        </w:rPr>
        <w:t>z řad studentů UTB.</w:t>
      </w:r>
      <w:r w:rsidR="00A36FE1" w:rsidRPr="00327C83">
        <w:rPr>
          <w:color w:val="000000"/>
          <w:sz w:val="20"/>
          <w:szCs w:val="20"/>
        </w:rPr>
        <w:t xml:space="preserve">  Členem </w:t>
      </w:r>
      <w:r w:rsidR="00AC5933" w:rsidRPr="00327C83">
        <w:rPr>
          <w:color w:val="000000"/>
          <w:sz w:val="20"/>
          <w:szCs w:val="20"/>
        </w:rPr>
        <w:t xml:space="preserve">přezkumné komise je </w:t>
      </w:r>
      <w:r w:rsidR="00DB48B6" w:rsidRPr="00327C83">
        <w:rPr>
          <w:color w:val="000000"/>
          <w:sz w:val="20"/>
          <w:szCs w:val="20"/>
        </w:rPr>
        <w:t xml:space="preserve">vždy </w:t>
      </w:r>
      <w:r w:rsidR="00AC5933" w:rsidRPr="00327C83">
        <w:rPr>
          <w:color w:val="000000"/>
          <w:sz w:val="20"/>
          <w:szCs w:val="20"/>
        </w:rPr>
        <w:t>děkan fakulty, na které byl</w:t>
      </w:r>
      <w:r w:rsidR="00DB48B6" w:rsidRPr="00327C83">
        <w:rPr>
          <w:color w:val="000000"/>
          <w:sz w:val="20"/>
          <w:szCs w:val="20"/>
        </w:rPr>
        <w:t xml:space="preserve">a státní zkouška nebo její </w:t>
      </w:r>
      <w:r w:rsidR="00051E16" w:rsidRPr="00327C83">
        <w:rPr>
          <w:color w:val="000000"/>
          <w:sz w:val="20"/>
          <w:szCs w:val="20"/>
        </w:rPr>
        <w:t>sou</w:t>
      </w:r>
      <w:r w:rsidR="00DB48B6" w:rsidRPr="00327C83">
        <w:rPr>
          <w:color w:val="000000"/>
          <w:sz w:val="20"/>
          <w:szCs w:val="20"/>
        </w:rPr>
        <w:t xml:space="preserve">část </w:t>
      </w:r>
      <w:r w:rsidR="00A36FE1" w:rsidRPr="00327C83">
        <w:rPr>
          <w:color w:val="000000"/>
          <w:sz w:val="20"/>
          <w:szCs w:val="20"/>
        </w:rPr>
        <w:t xml:space="preserve">nebo obhajoba disertační práce </w:t>
      </w:r>
      <w:r w:rsidR="00DB48B6" w:rsidRPr="00327C83">
        <w:rPr>
          <w:color w:val="000000"/>
          <w:sz w:val="20"/>
          <w:szCs w:val="20"/>
        </w:rPr>
        <w:t>vykonána a předseda, případně místopředseda</w:t>
      </w:r>
      <w:r w:rsidR="00A36FE1" w:rsidRPr="00327C83">
        <w:rPr>
          <w:color w:val="000000"/>
          <w:sz w:val="20"/>
          <w:szCs w:val="20"/>
        </w:rPr>
        <w:t xml:space="preserve"> rady příslušného bakalářského nebo magisterského studijního programu</w:t>
      </w:r>
      <w:r w:rsidR="00DB48B6" w:rsidRPr="00327C83">
        <w:rPr>
          <w:color w:val="000000"/>
          <w:sz w:val="20"/>
          <w:szCs w:val="20"/>
        </w:rPr>
        <w:t xml:space="preserve">, </w:t>
      </w:r>
      <w:r w:rsidR="00A36FE1" w:rsidRPr="00327C83">
        <w:rPr>
          <w:color w:val="000000"/>
          <w:sz w:val="20"/>
          <w:szCs w:val="20"/>
        </w:rPr>
        <w:t xml:space="preserve">nebo předseda, případně místopředseda </w:t>
      </w:r>
      <w:r w:rsidR="00DB48B6" w:rsidRPr="00327C83">
        <w:rPr>
          <w:color w:val="000000"/>
          <w:sz w:val="20"/>
          <w:szCs w:val="20"/>
        </w:rPr>
        <w:t xml:space="preserve">oborové rady příslušného </w:t>
      </w:r>
      <w:r w:rsidR="00A36FE1" w:rsidRPr="00327C83">
        <w:rPr>
          <w:color w:val="000000"/>
          <w:sz w:val="20"/>
          <w:szCs w:val="20"/>
        </w:rPr>
        <w:t xml:space="preserve">doktorského </w:t>
      </w:r>
      <w:r w:rsidR="00DB48B6" w:rsidRPr="00327C83">
        <w:rPr>
          <w:color w:val="000000"/>
          <w:sz w:val="20"/>
          <w:szCs w:val="20"/>
        </w:rPr>
        <w:t xml:space="preserve">studijního programu. </w:t>
      </w:r>
      <w:r w:rsidR="00483076" w:rsidRPr="00327C83">
        <w:rPr>
          <w:sz w:val="20"/>
          <w:szCs w:val="20"/>
        </w:rPr>
        <w:t>Ostatní členové komise nesmí být v době řízení</w:t>
      </w:r>
      <w:r w:rsidR="008F2BD7">
        <w:rPr>
          <w:sz w:val="20"/>
          <w:szCs w:val="20"/>
        </w:rPr>
        <w:t xml:space="preserve"> </w:t>
      </w:r>
      <w:r w:rsidR="00483076" w:rsidRPr="00327C83">
        <w:rPr>
          <w:sz w:val="20"/>
          <w:szCs w:val="20"/>
        </w:rPr>
        <w:t xml:space="preserve">v </w:t>
      </w:r>
      <w:r w:rsidR="00614CFB">
        <w:rPr>
          <w:sz w:val="20"/>
          <w:szCs w:val="20"/>
        </w:rPr>
        <w:t xml:space="preserve">pracovním </w:t>
      </w:r>
      <w:r w:rsidR="00483076" w:rsidRPr="00327C83">
        <w:rPr>
          <w:sz w:val="20"/>
          <w:szCs w:val="20"/>
        </w:rPr>
        <w:t>poměru s</w:t>
      </w:r>
      <w:r w:rsidR="00B85722" w:rsidRPr="00327C83">
        <w:rPr>
          <w:sz w:val="20"/>
          <w:szCs w:val="20"/>
        </w:rPr>
        <w:t> </w:t>
      </w:r>
      <w:r w:rsidR="00483076" w:rsidRPr="00327C83">
        <w:rPr>
          <w:sz w:val="20"/>
          <w:szCs w:val="20"/>
        </w:rPr>
        <w:t>UTB</w:t>
      </w:r>
      <w:r w:rsidR="00B63391" w:rsidRPr="00327C83">
        <w:rPr>
          <w:sz w:val="20"/>
          <w:szCs w:val="20"/>
        </w:rPr>
        <w:t xml:space="preserve"> (dále jen „externí člen“</w:t>
      </w:r>
      <w:r w:rsidR="00B85722" w:rsidRPr="00327C83">
        <w:rPr>
          <w:sz w:val="20"/>
          <w:szCs w:val="20"/>
        </w:rPr>
        <w:t>)</w:t>
      </w:r>
      <w:r w:rsidR="00483076" w:rsidRPr="00327C83">
        <w:rPr>
          <w:sz w:val="20"/>
          <w:szCs w:val="20"/>
        </w:rPr>
        <w:t xml:space="preserve">. </w:t>
      </w:r>
    </w:p>
    <w:p w:rsidR="00C02E53" w:rsidRPr="00327C83" w:rsidRDefault="00483076" w:rsidP="006E0A63">
      <w:pPr>
        <w:spacing w:after="120"/>
        <w:ind w:firstLine="284"/>
        <w:jc w:val="both"/>
        <w:rPr>
          <w:sz w:val="20"/>
          <w:szCs w:val="20"/>
        </w:rPr>
      </w:pPr>
      <w:r w:rsidRPr="00327C83">
        <w:rPr>
          <w:sz w:val="20"/>
          <w:szCs w:val="20"/>
        </w:rPr>
        <w:t xml:space="preserve">(3) Předsedu přezkumné komise jmenuje rektor z řad externích členů. </w:t>
      </w:r>
    </w:p>
    <w:p w:rsidR="001460BE" w:rsidRPr="00327C83" w:rsidRDefault="00EE2EF3" w:rsidP="006E0A63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lastRenderedPageBreak/>
        <w:t xml:space="preserve">(4) Zasedání přezkumné komise je neveřejné. Komise je usnášeníschopná, pokud je přítomna nadpoloviční většina všech členů. </w:t>
      </w:r>
    </w:p>
    <w:p w:rsidR="00C02E53" w:rsidRPr="00327C83" w:rsidRDefault="00202E94" w:rsidP="006E0A63">
      <w:pPr>
        <w:spacing w:after="12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(5) </w:t>
      </w:r>
      <w:r w:rsidR="008F2BD7">
        <w:rPr>
          <w:color w:val="000000"/>
          <w:sz w:val="20"/>
          <w:szCs w:val="20"/>
        </w:rPr>
        <w:t>Přezkumná k</w:t>
      </w:r>
      <w:r>
        <w:rPr>
          <w:color w:val="000000"/>
          <w:sz w:val="20"/>
          <w:szCs w:val="20"/>
        </w:rPr>
        <w:t>omise může prostřednictvím</w:t>
      </w:r>
      <w:r w:rsidR="00B63391" w:rsidRPr="00327C83">
        <w:rPr>
          <w:color w:val="000000"/>
          <w:sz w:val="20"/>
          <w:szCs w:val="20"/>
        </w:rPr>
        <w:t xml:space="preserve"> </w:t>
      </w:r>
      <w:r w:rsidR="00EE2EF3" w:rsidRPr="00327C83">
        <w:rPr>
          <w:color w:val="000000"/>
          <w:sz w:val="20"/>
          <w:szCs w:val="20"/>
        </w:rPr>
        <w:t>předsedy v rámci svého jednání požádat o přítomnost dalších osob</w:t>
      </w:r>
      <w:r w:rsidR="00614CFB">
        <w:rPr>
          <w:color w:val="000000"/>
          <w:sz w:val="20"/>
          <w:szCs w:val="20"/>
        </w:rPr>
        <w:t xml:space="preserve"> za účelem podání vysvětlení,</w:t>
      </w:r>
      <w:r w:rsidR="00EE2EF3" w:rsidRPr="00327C83">
        <w:rPr>
          <w:color w:val="000000"/>
          <w:sz w:val="20"/>
          <w:szCs w:val="20"/>
        </w:rPr>
        <w:t xml:space="preserve"> případně požádat o doložení dalších podkladů, které budou nezbytné pro vydání objektivního stanoviska.</w:t>
      </w:r>
    </w:p>
    <w:p w:rsidR="00C02E53" w:rsidRPr="006E0A63" w:rsidRDefault="00483076" w:rsidP="006E0A63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(</w:t>
      </w:r>
      <w:r w:rsidR="00EE2EF3" w:rsidRPr="00327C83">
        <w:rPr>
          <w:color w:val="000000"/>
          <w:sz w:val="20"/>
          <w:szCs w:val="20"/>
        </w:rPr>
        <w:t>6</w:t>
      </w:r>
      <w:r w:rsidR="00AC5933" w:rsidRPr="00327C83">
        <w:rPr>
          <w:color w:val="000000"/>
          <w:sz w:val="20"/>
          <w:szCs w:val="20"/>
        </w:rPr>
        <w:t>)</w:t>
      </w:r>
      <w:r w:rsidR="008B6784" w:rsidRPr="00327C83">
        <w:rPr>
          <w:color w:val="000000"/>
          <w:sz w:val="20"/>
          <w:szCs w:val="20"/>
        </w:rPr>
        <w:t xml:space="preserve"> </w:t>
      </w:r>
      <w:r w:rsidR="00AC5933" w:rsidRPr="00327C83">
        <w:rPr>
          <w:color w:val="000000"/>
          <w:sz w:val="20"/>
          <w:szCs w:val="20"/>
        </w:rPr>
        <w:t xml:space="preserve">Přezkumná komise se usnáší nadpoloviční většinou hlasů </w:t>
      </w:r>
      <w:r w:rsidR="006E0A63">
        <w:rPr>
          <w:color w:val="000000"/>
          <w:sz w:val="20"/>
          <w:szCs w:val="20"/>
        </w:rPr>
        <w:t>všech svých členů; o stanovisku</w:t>
      </w:r>
      <w:r w:rsidR="008B6784" w:rsidRPr="00327C83">
        <w:rPr>
          <w:color w:val="000000"/>
          <w:sz w:val="20"/>
          <w:szCs w:val="20"/>
        </w:rPr>
        <w:t xml:space="preserve"> </w:t>
      </w:r>
      <w:r w:rsidR="00AC5933" w:rsidRPr="00327C83">
        <w:rPr>
          <w:color w:val="000000"/>
          <w:sz w:val="20"/>
          <w:szCs w:val="20"/>
        </w:rPr>
        <w:t>k vyslovení neplatnosti se hlasuje tajně. Korespondenční hlasování přezkumné komise není možné.</w:t>
      </w:r>
      <w:r w:rsidRPr="00327C83">
        <w:rPr>
          <w:color w:val="000000"/>
          <w:sz w:val="20"/>
          <w:szCs w:val="20"/>
        </w:rPr>
        <w:t xml:space="preserve"> </w:t>
      </w:r>
      <w:r w:rsidR="000C1801" w:rsidRPr="00327C83">
        <w:rPr>
          <w:color w:val="000000"/>
          <w:sz w:val="20"/>
          <w:szCs w:val="20"/>
        </w:rPr>
        <w:t xml:space="preserve">Pro tajné hlasování zvolí </w:t>
      </w:r>
      <w:r w:rsidR="00EE2EF3" w:rsidRPr="00327C83">
        <w:rPr>
          <w:color w:val="000000"/>
          <w:sz w:val="20"/>
          <w:szCs w:val="20"/>
        </w:rPr>
        <w:t>přezkumná</w:t>
      </w:r>
      <w:r w:rsidR="000C1801" w:rsidRPr="00327C83">
        <w:rPr>
          <w:color w:val="000000"/>
          <w:sz w:val="20"/>
          <w:szCs w:val="20"/>
        </w:rPr>
        <w:t xml:space="preserve"> komise jednoho člena, kte</w:t>
      </w:r>
      <w:r w:rsidR="009C7C86" w:rsidRPr="00327C83">
        <w:rPr>
          <w:color w:val="000000"/>
          <w:sz w:val="20"/>
          <w:szCs w:val="20"/>
        </w:rPr>
        <w:t>rý</w:t>
      </w:r>
      <w:r w:rsidR="000C1801" w:rsidRPr="00327C83">
        <w:rPr>
          <w:color w:val="000000"/>
          <w:sz w:val="20"/>
          <w:szCs w:val="20"/>
        </w:rPr>
        <w:t xml:space="preserve"> přímo v zasedací místnosti vyhodnotí odevzdané hlasy, vyplní protokol o tajném hlasování a podepsaný </w:t>
      </w:r>
      <w:r w:rsidR="00B63391" w:rsidRPr="00327C83">
        <w:rPr>
          <w:color w:val="000000"/>
          <w:sz w:val="20"/>
          <w:szCs w:val="20"/>
        </w:rPr>
        <w:t>všemi členy komise jej</w:t>
      </w:r>
      <w:r w:rsidR="000C1801" w:rsidRPr="00327C83">
        <w:rPr>
          <w:color w:val="000000"/>
          <w:sz w:val="20"/>
          <w:szCs w:val="20"/>
        </w:rPr>
        <w:t xml:space="preserve"> spolu s hlasovacími lístky odevzdá </w:t>
      </w:r>
      <w:r w:rsidR="00B63391" w:rsidRPr="00327C83">
        <w:rPr>
          <w:color w:val="000000"/>
          <w:sz w:val="20"/>
          <w:szCs w:val="20"/>
        </w:rPr>
        <w:t>předsedovi</w:t>
      </w:r>
      <w:r w:rsidR="000C1801" w:rsidRPr="00327C83">
        <w:rPr>
          <w:color w:val="000000"/>
          <w:sz w:val="20"/>
          <w:szCs w:val="20"/>
        </w:rPr>
        <w:t xml:space="preserve">. </w:t>
      </w:r>
      <w:r w:rsidR="000C1801" w:rsidRPr="00327C83">
        <w:rPr>
          <w:sz w:val="20"/>
          <w:szCs w:val="20"/>
        </w:rPr>
        <w:t>Výsledky hlasování se uvádějí v  zápise o jednání přezkumné komise.</w:t>
      </w:r>
    </w:p>
    <w:p w:rsidR="00C02E53" w:rsidRPr="00327C83" w:rsidRDefault="00EE2EF3" w:rsidP="00202E94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(7</w:t>
      </w:r>
      <w:r w:rsidR="006E0A63">
        <w:rPr>
          <w:color w:val="000000"/>
          <w:sz w:val="20"/>
          <w:szCs w:val="20"/>
        </w:rPr>
        <w:t xml:space="preserve">) </w:t>
      </w:r>
      <w:r w:rsidR="008B6784" w:rsidRPr="00327C83">
        <w:rPr>
          <w:color w:val="000000"/>
          <w:sz w:val="20"/>
          <w:szCs w:val="20"/>
        </w:rPr>
        <w:t xml:space="preserve">Přezkumná komise vydá </w:t>
      </w:r>
      <w:r w:rsidR="00B85722" w:rsidRPr="00327C83">
        <w:rPr>
          <w:color w:val="000000"/>
          <w:sz w:val="20"/>
          <w:szCs w:val="20"/>
        </w:rPr>
        <w:t xml:space="preserve">písemně </w:t>
      </w:r>
      <w:r w:rsidR="008B6784" w:rsidRPr="00327C83">
        <w:rPr>
          <w:color w:val="000000"/>
          <w:sz w:val="20"/>
          <w:szCs w:val="20"/>
        </w:rPr>
        <w:t>své stanovisko nejpo</w:t>
      </w:r>
      <w:r w:rsidR="00202E94">
        <w:rPr>
          <w:color w:val="000000"/>
          <w:sz w:val="20"/>
          <w:szCs w:val="20"/>
        </w:rPr>
        <w:t xml:space="preserve">zději do 90 dnů ode dne, kdy je o </w:t>
      </w:r>
      <w:r w:rsidR="008B6784" w:rsidRPr="00327C83">
        <w:rPr>
          <w:color w:val="000000"/>
          <w:sz w:val="20"/>
          <w:szCs w:val="20"/>
        </w:rPr>
        <w:t>něj rektorem požádána.</w:t>
      </w:r>
      <w:r w:rsidR="00EE406D" w:rsidRPr="00EE406D">
        <w:rPr>
          <w:color w:val="000000"/>
          <w:sz w:val="20"/>
          <w:szCs w:val="20"/>
          <w:highlight w:val="green"/>
        </w:rPr>
        <w:t xml:space="preserve"> </w:t>
      </w:r>
    </w:p>
    <w:p w:rsidR="008B6784" w:rsidRPr="00327C83" w:rsidRDefault="008B6784" w:rsidP="009C7C86">
      <w:pPr>
        <w:ind w:left="357" w:hanging="357"/>
        <w:rPr>
          <w:color w:val="000000"/>
          <w:sz w:val="20"/>
          <w:szCs w:val="20"/>
        </w:rPr>
      </w:pPr>
    </w:p>
    <w:p w:rsidR="00564DF4" w:rsidRPr="00327C83" w:rsidRDefault="00564DF4" w:rsidP="00564DF4">
      <w:pPr>
        <w:ind w:left="357" w:hanging="357"/>
        <w:jc w:val="center"/>
        <w:outlineLvl w:val="0"/>
        <w:rPr>
          <w:b/>
          <w:sz w:val="20"/>
          <w:szCs w:val="20"/>
        </w:rPr>
      </w:pPr>
      <w:r w:rsidRPr="00327C83">
        <w:rPr>
          <w:b/>
          <w:sz w:val="20"/>
          <w:szCs w:val="20"/>
        </w:rPr>
        <w:t xml:space="preserve">Článek </w:t>
      </w:r>
      <w:r w:rsidR="00DB48B6" w:rsidRPr="00327C83">
        <w:rPr>
          <w:b/>
          <w:sz w:val="20"/>
          <w:szCs w:val="20"/>
        </w:rPr>
        <w:t>3</w:t>
      </w:r>
    </w:p>
    <w:p w:rsidR="00564DF4" w:rsidRPr="00327C83" w:rsidRDefault="00564DF4" w:rsidP="00564DF4">
      <w:pPr>
        <w:ind w:left="357" w:hanging="357"/>
        <w:jc w:val="center"/>
        <w:outlineLvl w:val="0"/>
        <w:rPr>
          <w:b/>
          <w:sz w:val="20"/>
          <w:szCs w:val="20"/>
        </w:rPr>
      </w:pPr>
      <w:r w:rsidRPr="00327C83">
        <w:rPr>
          <w:b/>
          <w:sz w:val="20"/>
          <w:szCs w:val="20"/>
        </w:rPr>
        <w:t>Řízení o vyslovení neplatnosti jmenování docentem</w:t>
      </w:r>
    </w:p>
    <w:p w:rsidR="00564DF4" w:rsidRPr="00327C83" w:rsidRDefault="00564DF4" w:rsidP="00006881">
      <w:pPr>
        <w:ind w:left="357" w:hanging="357"/>
        <w:jc w:val="both"/>
        <w:outlineLvl w:val="0"/>
        <w:rPr>
          <w:b/>
          <w:sz w:val="20"/>
          <w:szCs w:val="20"/>
        </w:rPr>
      </w:pPr>
    </w:p>
    <w:p w:rsidR="00C02E53" w:rsidRPr="00327C83" w:rsidRDefault="00564DF4" w:rsidP="00006881">
      <w:pPr>
        <w:spacing w:after="120"/>
        <w:ind w:firstLine="284"/>
        <w:jc w:val="both"/>
        <w:rPr>
          <w:sz w:val="20"/>
          <w:szCs w:val="20"/>
        </w:rPr>
      </w:pPr>
      <w:r w:rsidRPr="00327C83">
        <w:rPr>
          <w:sz w:val="20"/>
          <w:szCs w:val="20"/>
        </w:rPr>
        <w:t>(1) V případě řízení o vyslovení</w:t>
      </w:r>
      <w:r w:rsidR="00202E94">
        <w:rPr>
          <w:sz w:val="20"/>
          <w:szCs w:val="20"/>
        </w:rPr>
        <w:t xml:space="preserve"> neplatnosti jmenování docentem</w:t>
      </w:r>
      <w:r w:rsidR="00B63391" w:rsidRPr="00327C83">
        <w:rPr>
          <w:sz w:val="20"/>
          <w:szCs w:val="20"/>
        </w:rPr>
        <w:t xml:space="preserve"> </w:t>
      </w:r>
      <w:r w:rsidR="00B63391" w:rsidRPr="00327C83">
        <w:rPr>
          <w:color w:val="000000"/>
          <w:sz w:val="20"/>
          <w:szCs w:val="20"/>
        </w:rPr>
        <w:t xml:space="preserve">rozhoduje rektor </w:t>
      </w:r>
      <w:r w:rsidRPr="00327C83">
        <w:rPr>
          <w:sz w:val="20"/>
          <w:szCs w:val="20"/>
        </w:rPr>
        <w:t>podle § 74a až 74c zákona</w:t>
      </w:r>
      <w:r w:rsidR="00B63391" w:rsidRPr="00327C83">
        <w:rPr>
          <w:sz w:val="20"/>
          <w:szCs w:val="20"/>
        </w:rPr>
        <w:t>,</w:t>
      </w:r>
      <w:r w:rsidR="00B63391" w:rsidRPr="00327C83">
        <w:rPr>
          <w:color w:val="000000"/>
          <w:sz w:val="20"/>
          <w:szCs w:val="20"/>
        </w:rPr>
        <w:t xml:space="preserve"> přičemž součástí podkladů pro rozhodnutí je stanovisko přezkumné komise.</w:t>
      </w:r>
      <w:r w:rsidR="00B63391" w:rsidRPr="00327C83">
        <w:rPr>
          <w:sz w:val="20"/>
          <w:szCs w:val="20"/>
        </w:rPr>
        <w:t xml:space="preserve"> </w:t>
      </w:r>
      <w:r w:rsidRPr="00327C83">
        <w:rPr>
          <w:sz w:val="20"/>
          <w:szCs w:val="20"/>
        </w:rPr>
        <w:t xml:space="preserve"> </w:t>
      </w:r>
    </w:p>
    <w:p w:rsidR="00C02E53" w:rsidRPr="00327C83" w:rsidRDefault="00564DF4" w:rsidP="00006881">
      <w:pPr>
        <w:spacing w:after="120"/>
        <w:ind w:firstLine="284"/>
        <w:jc w:val="both"/>
        <w:rPr>
          <w:sz w:val="20"/>
          <w:szCs w:val="20"/>
        </w:rPr>
      </w:pPr>
      <w:r w:rsidRPr="00327C83">
        <w:rPr>
          <w:sz w:val="20"/>
          <w:szCs w:val="20"/>
        </w:rPr>
        <w:t xml:space="preserve">(2) Přezkumná komise jmenovaná rektorem se skládá z pěti členů z řad profesorů, docentů a jiných odborníků, přičemž jednoho člena jmenuje rektor na návrh ministra školství, mládeže a tělovýchovy ze státních zaměstnanců působících na </w:t>
      </w:r>
      <w:r w:rsidR="008F2BD7">
        <w:rPr>
          <w:sz w:val="20"/>
          <w:szCs w:val="20"/>
        </w:rPr>
        <w:t>M</w:t>
      </w:r>
      <w:r w:rsidRPr="00327C83">
        <w:rPr>
          <w:sz w:val="20"/>
          <w:szCs w:val="20"/>
        </w:rPr>
        <w:t>inisterstvu</w:t>
      </w:r>
      <w:r w:rsidR="008F2BD7">
        <w:rPr>
          <w:sz w:val="20"/>
          <w:szCs w:val="20"/>
        </w:rPr>
        <w:t xml:space="preserve"> školství, mládeže a tělovýchovy</w:t>
      </w:r>
      <w:r w:rsidRPr="00327C83">
        <w:rPr>
          <w:sz w:val="20"/>
          <w:szCs w:val="20"/>
        </w:rPr>
        <w:t>. Dalšími členy přezkumné komise jsou děkan příslušné fakulty,</w:t>
      </w:r>
      <w:r w:rsidR="008F2BD7" w:rsidRPr="00327C83" w:rsidDel="008F2BD7">
        <w:rPr>
          <w:sz w:val="20"/>
          <w:szCs w:val="20"/>
        </w:rPr>
        <w:t xml:space="preserve"> </w:t>
      </w:r>
      <w:r w:rsidRPr="00327C83">
        <w:rPr>
          <w:sz w:val="20"/>
          <w:szCs w:val="20"/>
        </w:rPr>
        <w:t>k</w:t>
      </w:r>
      <w:r w:rsidR="00DB48B6" w:rsidRPr="00327C83">
        <w:rPr>
          <w:sz w:val="20"/>
          <w:szCs w:val="20"/>
        </w:rPr>
        <w:t xml:space="preserve">de proběhlo habilitační </w:t>
      </w:r>
      <w:r w:rsidR="00B85722" w:rsidRPr="00327C83">
        <w:rPr>
          <w:sz w:val="20"/>
          <w:szCs w:val="20"/>
        </w:rPr>
        <w:t>řízení a prorektor</w:t>
      </w:r>
      <w:r w:rsidR="00DB48B6" w:rsidRPr="00327C83">
        <w:rPr>
          <w:sz w:val="20"/>
          <w:szCs w:val="20"/>
        </w:rPr>
        <w:t xml:space="preserve"> </w:t>
      </w:r>
      <w:r w:rsidR="00006881">
        <w:rPr>
          <w:sz w:val="20"/>
          <w:szCs w:val="20"/>
        </w:rPr>
        <w:t xml:space="preserve">UTB. </w:t>
      </w:r>
      <w:r w:rsidRPr="00327C83">
        <w:rPr>
          <w:sz w:val="20"/>
          <w:szCs w:val="20"/>
        </w:rPr>
        <w:t xml:space="preserve">Ostatní členové komise </w:t>
      </w:r>
      <w:r w:rsidR="00B85722" w:rsidRPr="00327C83">
        <w:rPr>
          <w:sz w:val="20"/>
          <w:szCs w:val="20"/>
        </w:rPr>
        <w:t>jsou externí.</w:t>
      </w:r>
    </w:p>
    <w:p w:rsidR="00EE2EF3" w:rsidRPr="00327C83" w:rsidRDefault="00EE2EF3" w:rsidP="00006881">
      <w:pPr>
        <w:spacing w:after="120"/>
        <w:ind w:firstLine="284"/>
        <w:jc w:val="both"/>
        <w:rPr>
          <w:sz w:val="20"/>
          <w:szCs w:val="20"/>
        </w:rPr>
      </w:pPr>
      <w:r w:rsidRPr="00327C83">
        <w:rPr>
          <w:sz w:val="20"/>
          <w:szCs w:val="20"/>
        </w:rPr>
        <w:t xml:space="preserve">(3) Předsedu přezkumné komise jmenuje rektor z řad externích členů. </w:t>
      </w:r>
    </w:p>
    <w:p w:rsidR="00EE2EF3" w:rsidRPr="00327C83" w:rsidRDefault="00EE2EF3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 xml:space="preserve">(4) Zasedání přezkumné komise je neveřejné. Komise je usnášeníschopná, pokud je přítomna nadpoloviční většina všech členů. </w:t>
      </w:r>
    </w:p>
    <w:p w:rsidR="00EE2EF3" w:rsidRPr="00327C83" w:rsidRDefault="00EE2EF3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(5) Komise může prostřednictvím předsedy v rámci svého jednání požádat o přítomnost dalších osob</w:t>
      </w:r>
      <w:r w:rsidR="001862A0">
        <w:rPr>
          <w:color w:val="000000"/>
          <w:sz w:val="20"/>
          <w:szCs w:val="20"/>
        </w:rPr>
        <w:t xml:space="preserve"> </w:t>
      </w:r>
      <w:r w:rsidR="00EE406D">
        <w:rPr>
          <w:color w:val="000000"/>
          <w:sz w:val="20"/>
          <w:szCs w:val="20"/>
        </w:rPr>
        <w:br/>
      </w:r>
      <w:r w:rsidR="001862A0">
        <w:rPr>
          <w:color w:val="000000"/>
          <w:sz w:val="20"/>
          <w:szCs w:val="20"/>
        </w:rPr>
        <w:t>za účelem podání vysvětlení</w:t>
      </w:r>
      <w:r w:rsidR="00824C82" w:rsidRPr="00327C83">
        <w:rPr>
          <w:color w:val="000000"/>
          <w:sz w:val="20"/>
          <w:szCs w:val="20"/>
        </w:rPr>
        <w:t>,</w:t>
      </w:r>
      <w:r w:rsidRPr="00327C83">
        <w:rPr>
          <w:color w:val="000000"/>
          <w:sz w:val="20"/>
          <w:szCs w:val="20"/>
        </w:rPr>
        <w:t xml:space="preserve"> případně požádat o doložení dalších pod</w:t>
      </w:r>
      <w:r w:rsidR="00824C82" w:rsidRPr="00327C83">
        <w:rPr>
          <w:color w:val="000000"/>
          <w:sz w:val="20"/>
          <w:szCs w:val="20"/>
        </w:rPr>
        <w:t xml:space="preserve">kladů, které budou nezbytné pro </w:t>
      </w:r>
      <w:r w:rsidRPr="00327C83">
        <w:rPr>
          <w:color w:val="000000"/>
          <w:sz w:val="20"/>
          <w:szCs w:val="20"/>
        </w:rPr>
        <w:t>vydání objektivního stanoviska.</w:t>
      </w:r>
    </w:p>
    <w:p w:rsidR="00EE2EF3" w:rsidRPr="00006881" w:rsidRDefault="00EE2EF3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 xml:space="preserve">(6) Přezkumná komise se usnáší nadpoloviční většinou hlasů </w:t>
      </w:r>
      <w:r w:rsidR="00006881">
        <w:rPr>
          <w:color w:val="000000"/>
          <w:sz w:val="20"/>
          <w:szCs w:val="20"/>
        </w:rPr>
        <w:t xml:space="preserve">všech svých členů; o stanovisku </w:t>
      </w:r>
      <w:r w:rsidRPr="00327C83">
        <w:rPr>
          <w:color w:val="000000"/>
          <w:sz w:val="20"/>
          <w:szCs w:val="20"/>
        </w:rPr>
        <w:t>k vyslovení neplatnosti se hlasuje tajně. Korespondenční hlasování přezkumné komise není možné. Pro tajné hlasování zvolí přezkumná komise jednoho člena, kte</w:t>
      </w:r>
      <w:r w:rsidR="009C7C86" w:rsidRPr="00327C83">
        <w:rPr>
          <w:color w:val="000000"/>
          <w:sz w:val="20"/>
          <w:szCs w:val="20"/>
        </w:rPr>
        <w:t>rý</w:t>
      </w:r>
      <w:r w:rsidRPr="00327C83">
        <w:rPr>
          <w:color w:val="000000"/>
          <w:sz w:val="20"/>
          <w:szCs w:val="20"/>
        </w:rPr>
        <w:t xml:space="preserve"> přímo v zasedací místnosti vyhodnotí odevzdané hlasy, vyplní protokol o tajném hlasování a podepsaný</w:t>
      </w:r>
      <w:r w:rsidR="00824C82" w:rsidRPr="00327C83">
        <w:rPr>
          <w:color w:val="000000"/>
          <w:sz w:val="20"/>
          <w:szCs w:val="20"/>
        </w:rPr>
        <w:t xml:space="preserve"> všemi členy přezkumné komise</w:t>
      </w:r>
      <w:r w:rsidRPr="00327C83">
        <w:rPr>
          <w:color w:val="000000"/>
          <w:sz w:val="20"/>
          <w:szCs w:val="20"/>
        </w:rPr>
        <w:t xml:space="preserve"> jej spolu s hlasovacími lístky odevzdá předsed</w:t>
      </w:r>
      <w:r w:rsidR="00824C82" w:rsidRPr="00327C83">
        <w:rPr>
          <w:color w:val="000000"/>
          <w:sz w:val="20"/>
          <w:szCs w:val="20"/>
        </w:rPr>
        <w:t>ovi</w:t>
      </w:r>
      <w:r w:rsidRPr="00327C83">
        <w:rPr>
          <w:color w:val="000000"/>
          <w:sz w:val="20"/>
          <w:szCs w:val="20"/>
        </w:rPr>
        <w:t xml:space="preserve">. </w:t>
      </w:r>
      <w:r w:rsidR="00202E94">
        <w:rPr>
          <w:sz w:val="20"/>
          <w:szCs w:val="20"/>
        </w:rPr>
        <w:t xml:space="preserve">Výsledky hlasování se </w:t>
      </w:r>
      <w:r w:rsidRPr="00327C83">
        <w:rPr>
          <w:sz w:val="20"/>
          <w:szCs w:val="20"/>
        </w:rPr>
        <w:t>uvádějí v  zápise o jednání přezkumné komise.</w:t>
      </w:r>
    </w:p>
    <w:p w:rsidR="00EE2EF3" w:rsidRPr="00327C83" w:rsidRDefault="00006881" w:rsidP="00202E94">
      <w:pPr>
        <w:spacing w:after="12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(7) </w:t>
      </w:r>
      <w:r w:rsidR="00EE2EF3" w:rsidRPr="00327C83">
        <w:rPr>
          <w:color w:val="000000"/>
          <w:sz w:val="20"/>
          <w:szCs w:val="20"/>
        </w:rPr>
        <w:t>Přezkumná komise vydá písemně své stanovisko nejpoz</w:t>
      </w:r>
      <w:r w:rsidR="00202E94">
        <w:rPr>
          <w:color w:val="000000"/>
          <w:sz w:val="20"/>
          <w:szCs w:val="20"/>
        </w:rPr>
        <w:t xml:space="preserve">ději do 180 dnů ode dne, kdy je o </w:t>
      </w:r>
      <w:r w:rsidR="00EE2EF3" w:rsidRPr="00327C83">
        <w:rPr>
          <w:color w:val="000000"/>
          <w:sz w:val="20"/>
          <w:szCs w:val="20"/>
        </w:rPr>
        <w:t>něj rektorem požádána.</w:t>
      </w:r>
    </w:p>
    <w:p w:rsidR="00B85722" w:rsidRPr="00327C83" w:rsidRDefault="00B85722" w:rsidP="00B85722">
      <w:pPr>
        <w:rPr>
          <w:color w:val="000000"/>
          <w:sz w:val="20"/>
          <w:szCs w:val="20"/>
        </w:rPr>
      </w:pPr>
    </w:p>
    <w:p w:rsidR="00B85722" w:rsidRPr="00327C83" w:rsidRDefault="00B85722" w:rsidP="00B85722">
      <w:pPr>
        <w:jc w:val="center"/>
        <w:rPr>
          <w:b/>
          <w:sz w:val="20"/>
          <w:szCs w:val="20"/>
        </w:rPr>
      </w:pPr>
      <w:r w:rsidRPr="00327C83">
        <w:rPr>
          <w:b/>
          <w:sz w:val="20"/>
          <w:szCs w:val="20"/>
        </w:rPr>
        <w:t>ČÁST TŘETÍ</w:t>
      </w:r>
    </w:p>
    <w:p w:rsidR="00B85722" w:rsidRDefault="00EC178F" w:rsidP="00B85722">
      <w:pPr>
        <w:jc w:val="center"/>
        <w:rPr>
          <w:b/>
          <w:sz w:val="20"/>
          <w:szCs w:val="20"/>
        </w:rPr>
      </w:pPr>
      <w:r w:rsidRPr="00327C83">
        <w:rPr>
          <w:b/>
          <w:sz w:val="20"/>
          <w:szCs w:val="20"/>
        </w:rPr>
        <w:t xml:space="preserve">ZÁVĚREČNÁ </w:t>
      </w:r>
      <w:r w:rsidR="00B85722" w:rsidRPr="00327C83">
        <w:rPr>
          <w:b/>
          <w:sz w:val="20"/>
          <w:szCs w:val="20"/>
        </w:rPr>
        <w:t>USTANOVENÍ</w:t>
      </w:r>
    </w:p>
    <w:p w:rsidR="00F7015F" w:rsidRPr="00327C83" w:rsidRDefault="00F7015F" w:rsidP="00B85722">
      <w:pPr>
        <w:jc w:val="center"/>
        <w:rPr>
          <w:b/>
          <w:sz w:val="20"/>
          <w:szCs w:val="20"/>
        </w:rPr>
      </w:pPr>
    </w:p>
    <w:p w:rsidR="008A00FF" w:rsidRPr="00327C83" w:rsidRDefault="0092734A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(1) </w:t>
      </w:r>
      <w:r w:rsidR="008A00FF" w:rsidRPr="00327C83">
        <w:rPr>
          <w:color w:val="000000"/>
          <w:sz w:val="20"/>
          <w:szCs w:val="20"/>
        </w:rPr>
        <w:t xml:space="preserve">Tento </w:t>
      </w:r>
      <w:r w:rsidR="00A32337" w:rsidRPr="00327C83">
        <w:rPr>
          <w:color w:val="000000"/>
          <w:sz w:val="20"/>
          <w:szCs w:val="20"/>
        </w:rPr>
        <w:t>řád</w:t>
      </w:r>
      <w:r>
        <w:rPr>
          <w:color w:val="000000"/>
          <w:sz w:val="20"/>
          <w:szCs w:val="20"/>
        </w:rPr>
        <w:t xml:space="preserve"> </w:t>
      </w:r>
      <w:r w:rsidR="008A00FF" w:rsidRPr="00327C83">
        <w:rPr>
          <w:color w:val="000000"/>
          <w:sz w:val="20"/>
          <w:szCs w:val="20"/>
        </w:rPr>
        <w:t xml:space="preserve">byl schválen </w:t>
      </w:r>
      <w:r w:rsidR="008F2BD7" w:rsidRPr="00143143">
        <w:rPr>
          <w:color w:val="000000"/>
          <w:sz w:val="20"/>
          <w:szCs w:val="20"/>
        </w:rPr>
        <w:t>podle § 9 odst. 1 písm. b) bodu 3</w:t>
      </w:r>
      <w:r w:rsidR="008F2B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zákona </w:t>
      </w:r>
      <w:r w:rsidR="008A00FF" w:rsidRPr="00327C83">
        <w:rPr>
          <w:color w:val="000000"/>
          <w:sz w:val="20"/>
          <w:szCs w:val="20"/>
        </w:rPr>
        <w:t xml:space="preserve">Akademickým senátem UTB </w:t>
      </w:r>
      <w:r w:rsidR="00EE406D">
        <w:rPr>
          <w:color w:val="000000"/>
          <w:sz w:val="20"/>
          <w:szCs w:val="20"/>
        </w:rPr>
        <w:br/>
      </w:r>
      <w:r w:rsidR="008A00FF" w:rsidRPr="00327C83">
        <w:rPr>
          <w:color w:val="000000"/>
          <w:sz w:val="20"/>
          <w:szCs w:val="20"/>
        </w:rPr>
        <w:t xml:space="preserve">dne </w:t>
      </w:r>
      <w:r w:rsidR="00D56E34">
        <w:rPr>
          <w:color w:val="000000"/>
          <w:sz w:val="20"/>
          <w:szCs w:val="20"/>
        </w:rPr>
        <w:t>14. b</w:t>
      </w:r>
      <w:bookmarkStart w:id="0" w:name="_GoBack"/>
      <w:bookmarkEnd w:id="0"/>
      <w:r w:rsidR="00D56E34">
        <w:rPr>
          <w:color w:val="000000"/>
          <w:sz w:val="20"/>
          <w:szCs w:val="20"/>
        </w:rPr>
        <w:t xml:space="preserve">řezna </w:t>
      </w:r>
      <w:r w:rsidR="00A32337" w:rsidRPr="00327C83">
        <w:rPr>
          <w:color w:val="000000"/>
          <w:sz w:val="20"/>
          <w:szCs w:val="20"/>
        </w:rPr>
        <w:t>2017.</w:t>
      </w:r>
    </w:p>
    <w:p w:rsidR="008A00FF" w:rsidRPr="00327C83" w:rsidRDefault="008A00FF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(</w:t>
      </w:r>
      <w:r w:rsidR="000126F2" w:rsidRPr="00327C83">
        <w:rPr>
          <w:color w:val="000000"/>
          <w:sz w:val="20"/>
          <w:szCs w:val="20"/>
        </w:rPr>
        <w:t>2</w:t>
      </w:r>
      <w:r w:rsidRPr="00327C83">
        <w:rPr>
          <w:color w:val="000000"/>
          <w:sz w:val="20"/>
          <w:szCs w:val="20"/>
        </w:rPr>
        <w:t xml:space="preserve">) Tento </w:t>
      </w:r>
      <w:r w:rsidR="00202E94">
        <w:rPr>
          <w:color w:val="000000"/>
          <w:sz w:val="20"/>
          <w:szCs w:val="20"/>
        </w:rPr>
        <w:t xml:space="preserve">řád </w:t>
      </w:r>
      <w:r w:rsidR="00B60FF7" w:rsidRPr="00327C83">
        <w:rPr>
          <w:color w:val="000000"/>
          <w:sz w:val="20"/>
          <w:szCs w:val="20"/>
        </w:rPr>
        <w:t>nabývá platnosti</w:t>
      </w:r>
      <w:r w:rsidR="00202E94">
        <w:rPr>
          <w:color w:val="000000"/>
          <w:sz w:val="20"/>
          <w:szCs w:val="20"/>
        </w:rPr>
        <w:t xml:space="preserve"> </w:t>
      </w:r>
      <w:r w:rsidRPr="00327C83">
        <w:rPr>
          <w:color w:val="000000"/>
          <w:sz w:val="20"/>
          <w:szCs w:val="20"/>
        </w:rPr>
        <w:t xml:space="preserve">podle § 36 odst. 4 zákona dnem registrace Ministerstvem školství, mládeže </w:t>
      </w:r>
      <w:r w:rsidR="00B60FF7">
        <w:rPr>
          <w:color w:val="000000"/>
          <w:sz w:val="20"/>
          <w:szCs w:val="20"/>
        </w:rPr>
        <w:br/>
      </w:r>
      <w:r w:rsidRPr="00327C83">
        <w:rPr>
          <w:color w:val="000000"/>
          <w:sz w:val="20"/>
          <w:szCs w:val="20"/>
        </w:rPr>
        <w:t>a tělovýchovy.</w:t>
      </w:r>
    </w:p>
    <w:p w:rsidR="00A32337" w:rsidRPr="00327C83" w:rsidRDefault="008A00FF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(</w:t>
      </w:r>
      <w:r w:rsidR="00E7660E" w:rsidRPr="00327C83">
        <w:rPr>
          <w:color w:val="000000"/>
          <w:sz w:val="20"/>
          <w:szCs w:val="20"/>
        </w:rPr>
        <w:t>3</w:t>
      </w:r>
      <w:r w:rsidRPr="00327C83">
        <w:rPr>
          <w:color w:val="000000"/>
          <w:sz w:val="20"/>
          <w:szCs w:val="20"/>
        </w:rPr>
        <w:t xml:space="preserve">) Tento </w:t>
      </w:r>
      <w:r w:rsidR="00B60FF7">
        <w:rPr>
          <w:color w:val="000000"/>
          <w:sz w:val="20"/>
          <w:szCs w:val="20"/>
        </w:rPr>
        <w:t xml:space="preserve">řád </w:t>
      </w:r>
      <w:r w:rsidRPr="00327C83">
        <w:rPr>
          <w:color w:val="000000"/>
          <w:sz w:val="20"/>
          <w:szCs w:val="20"/>
        </w:rPr>
        <w:t>nabývá účinnosti dnem</w:t>
      </w:r>
      <w:r w:rsidR="00A32337" w:rsidRPr="00327C83">
        <w:rPr>
          <w:color w:val="000000"/>
          <w:sz w:val="20"/>
          <w:szCs w:val="20"/>
        </w:rPr>
        <w:t xml:space="preserve"> registrace Ministerstvem školství, mládeže a tělovýchovy.</w:t>
      </w:r>
    </w:p>
    <w:p w:rsidR="000126F2" w:rsidRPr="00006881" w:rsidRDefault="000126F2" w:rsidP="00006881">
      <w:pPr>
        <w:spacing w:after="120"/>
        <w:ind w:firstLine="284"/>
        <w:jc w:val="both"/>
        <w:rPr>
          <w:sz w:val="20"/>
          <w:szCs w:val="20"/>
        </w:rPr>
      </w:pPr>
    </w:p>
    <w:p w:rsidR="000126F2" w:rsidRPr="00327C83" w:rsidRDefault="000126F2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</w:p>
    <w:p w:rsidR="000126F2" w:rsidRPr="00327C83" w:rsidRDefault="000126F2" w:rsidP="00006881">
      <w:pPr>
        <w:spacing w:after="120"/>
        <w:ind w:firstLine="284"/>
        <w:jc w:val="both"/>
        <w:rPr>
          <w:color w:val="000000"/>
          <w:sz w:val="20"/>
          <w:szCs w:val="20"/>
        </w:rPr>
      </w:pPr>
    </w:p>
    <w:p w:rsidR="000126F2" w:rsidRPr="00327C83" w:rsidRDefault="000126F2" w:rsidP="00006881">
      <w:pPr>
        <w:tabs>
          <w:tab w:val="left" w:pos="5529"/>
        </w:tabs>
        <w:spacing w:after="120"/>
        <w:ind w:firstLine="284"/>
        <w:jc w:val="both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Ing. A</w:t>
      </w:r>
      <w:r w:rsidR="00006881">
        <w:rPr>
          <w:color w:val="000000"/>
          <w:sz w:val="20"/>
          <w:szCs w:val="20"/>
        </w:rPr>
        <w:t>lena Macháčková, CSc., v. r.</w:t>
      </w:r>
      <w:r w:rsidR="00006881">
        <w:rPr>
          <w:color w:val="000000"/>
          <w:sz w:val="20"/>
          <w:szCs w:val="20"/>
        </w:rPr>
        <w:tab/>
        <w:t xml:space="preserve"> </w:t>
      </w:r>
      <w:r w:rsidR="00006881">
        <w:rPr>
          <w:color w:val="000000"/>
          <w:sz w:val="20"/>
          <w:szCs w:val="20"/>
        </w:rPr>
        <w:tab/>
        <w:t xml:space="preserve"> </w:t>
      </w:r>
      <w:r w:rsidRPr="00327C83">
        <w:rPr>
          <w:color w:val="000000"/>
          <w:sz w:val="20"/>
          <w:szCs w:val="20"/>
        </w:rPr>
        <w:t xml:space="preserve">prof. Ing. Petr </w:t>
      </w:r>
      <w:proofErr w:type="spellStart"/>
      <w:r w:rsidRPr="00327C83">
        <w:rPr>
          <w:color w:val="000000"/>
          <w:sz w:val="20"/>
          <w:szCs w:val="20"/>
        </w:rPr>
        <w:t>Sáha</w:t>
      </w:r>
      <w:proofErr w:type="spellEnd"/>
      <w:r w:rsidRPr="00327C83">
        <w:rPr>
          <w:color w:val="000000"/>
          <w:sz w:val="20"/>
          <w:szCs w:val="20"/>
        </w:rPr>
        <w:t>, CSc., v. r.</w:t>
      </w:r>
    </w:p>
    <w:p w:rsidR="000126F2" w:rsidRPr="00327C83" w:rsidRDefault="000126F2" w:rsidP="00006881">
      <w:pPr>
        <w:tabs>
          <w:tab w:val="left" w:pos="5670"/>
          <w:tab w:val="left" w:pos="6237"/>
        </w:tabs>
        <w:spacing w:after="120"/>
        <w:rPr>
          <w:color w:val="000000"/>
          <w:sz w:val="20"/>
          <w:szCs w:val="20"/>
        </w:rPr>
      </w:pPr>
      <w:r w:rsidRPr="00327C83">
        <w:rPr>
          <w:color w:val="000000"/>
          <w:sz w:val="20"/>
          <w:szCs w:val="20"/>
        </w:rPr>
        <w:t>předsedkyně Akademického senátu UTB</w:t>
      </w:r>
      <w:r w:rsidRPr="00327C83">
        <w:rPr>
          <w:color w:val="000000"/>
          <w:sz w:val="20"/>
          <w:szCs w:val="20"/>
        </w:rPr>
        <w:tab/>
      </w:r>
      <w:r w:rsidR="00006881">
        <w:rPr>
          <w:color w:val="000000"/>
          <w:sz w:val="20"/>
          <w:szCs w:val="20"/>
        </w:rPr>
        <w:t xml:space="preserve">             </w:t>
      </w:r>
      <w:r w:rsidRPr="00327C83">
        <w:rPr>
          <w:color w:val="000000"/>
          <w:sz w:val="20"/>
          <w:szCs w:val="20"/>
        </w:rPr>
        <w:t>rektor  UTB</w:t>
      </w:r>
    </w:p>
    <w:p w:rsidR="000126F2" w:rsidRPr="00327C83" w:rsidRDefault="000126F2" w:rsidP="008A00FF">
      <w:pPr>
        <w:rPr>
          <w:sz w:val="20"/>
          <w:szCs w:val="20"/>
        </w:rPr>
      </w:pPr>
    </w:p>
    <w:sectPr w:rsidR="000126F2" w:rsidRPr="00327C83" w:rsidSect="00D230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90" w:rsidRDefault="004B5190" w:rsidP="008A00FF">
      <w:r>
        <w:separator/>
      </w:r>
    </w:p>
  </w:endnote>
  <w:endnote w:type="continuationSeparator" w:id="0">
    <w:p w:rsidR="004B5190" w:rsidRDefault="004B5190" w:rsidP="008A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45" w:rsidRDefault="00EB224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Verze pro hlasování AS UTB 14. 3.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56E34" w:rsidRPr="00D56E3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A00FF" w:rsidRDefault="008A00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90" w:rsidRDefault="004B5190" w:rsidP="008A00FF">
      <w:r>
        <w:separator/>
      </w:r>
    </w:p>
  </w:footnote>
  <w:footnote w:type="continuationSeparator" w:id="0">
    <w:p w:rsidR="004B5190" w:rsidRDefault="004B5190" w:rsidP="008A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14AE9"/>
    <w:multiLevelType w:val="hybridMultilevel"/>
    <w:tmpl w:val="0BC4B3B8"/>
    <w:lvl w:ilvl="0" w:tplc="85FA4C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ťátková Věra">
    <w15:presenceInfo w15:providerId="AD" w15:userId="S-1-5-21-1024343765-948047755-1557874966-2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F4"/>
    <w:rsid w:val="00006881"/>
    <w:rsid w:val="000126F2"/>
    <w:rsid w:val="00051E16"/>
    <w:rsid w:val="000579E6"/>
    <w:rsid w:val="000845F9"/>
    <w:rsid w:val="000C1801"/>
    <w:rsid w:val="00133290"/>
    <w:rsid w:val="0013345B"/>
    <w:rsid w:val="001460BE"/>
    <w:rsid w:val="00162E9B"/>
    <w:rsid w:val="00172737"/>
    <w:rsid w:val="001862A0"/>
    <w:rsid w:val="00202E94"/>
    <w:rsid w:val="00293A36"/>
    <w:rsid w:val="00296E47"/>
    <w:rsid w:val="00301871"/>
    <w:rsid w:val="00310546"/>
    <w:rsid w:val="00310FA3"/>
    <w:rsid w:val="00327C83"/>
    <w:rsid w:val="00354669"/>
    <w:rsid w:val="003A3493"/>
    <w:rsid w:val="003A6FB5"/>
    <w:rsid w:val="003C4C23"/>
    <w:rsid w:val="00483076"/>
    <w:rsid w:val="004B5190"/>
    <w:rsid w:val="004D07EA"/>
    <w:rsid w:val="004D4E9B"/>
    <w:rsid w:val="004E2DDF"/>
    <w:rsid w:val="00505AFB"/>
    <w:rsid w:val="00564DF4"/>
    <w:rsid w:val="00596E94"/>
    <w:rsid w:val="005C2450"/>
    <w:rsid w:val="005F685C"/>
    <w:rsid w:val="00614CFB"/>
    <w:rsid w:val="0061514E"/>
    <w:rsid w:val="00681F9F"/>
    <w:rsid w:val="006A6FD1"/>
    <w:rsid w:val="006E0A63"/>
    <w:rsid w:val="008241F9"/>
    <w:rsid w:val="00824C82"/>
    <w:rsid w:val="00847CB5"/>
    <w:rsid w:val="008A00FF"/>
    <w:rsid w:val="008A52F6"/>
    <w:rsid w:val="008B6784"/>
    <w:rsid w:val="008C4A1B"/>
    <w:rsid w:val="008F2BD7"/>
    <w:rsid w:val="0092512F"/>
    <w:rsid w:val="0092734A"/>
    <w:rsid w:val="00947662"/>
    <w:rsid w:val="009C7C86"/>
    <w:rsid w:val="009F7643"/>
    <w:rsid w:val="00A32337"/>
    <w:rsid w:val="00A36FE1"/>
    <w:rsid w:val="00A44342"/>
    <w:rsid w:val="00A82165"/>
    <w:rsid w:val="00AC5933"/>
    <w:rsid w:val="00B00885"/>
    <w:rsid w:val="00B241FF"/>
    <w:rsid w:val="00B60FF7"/>
    <w:rsid w:val="00B63391"/>
    <w:rsid w:val="00B85722"/>
    <w:rsid w:val="00C02E53"/>
    <w:rsid w:val="00CA7B55"/>
    <w:rsid w:val="00CB07FB"/>
    <w:rsid w:val="00D23043"/>
    <w:rsid w:val="00D33DF1"/>
    <w:rsid w:val="00D3607C"/>
    <w:rsid w:val="00D56E34"/>
    <w:rsid w:val="00D8171D"/>
    <w:rsid w:val="00DB48B6"/>
    <w:rsid w:val="00DD6CE0"/>
    <w:rsid w:val="00E05116"/>
    <w:rsid w:val="00E21D09"/>
    <w:rsid w:val="00E476E4"/>
    <w:rsid w:val="00E52DCB"/>
    <w:rsid w:val="00E56493"/>
    <w:rsid w:val="00E715B6"/>
    <w:rsid w:val="00E7660E"/>
    <w:rsid w:val="00E766E6"/>
    <w:rsid w:val="00EB2245"/>
    <w:rsid w:val="00EC178F"/>
    <w:rsid w:val="00EE2EF3"/>
    <w:rsid w:val="00EE406D"/>
    <w:rsid w:val="00EF3AED"/>
    <w:rsid w:val="00EF56BA"/>
    <w:rsid w:val="00F33D3B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ZarovnatdoblokuVlevo0cmPedsazen063cm">
    <w:name w:val="Styl Zarovnat do bloku Vlevo:  0 cm Předsazení:  063 cm"/>
    <w:basedOn w:val="Normln"/>
    <w:autoRedefine/>
    <w:rsid w:val="00F7015F"/>
    <w:pPr>
      <w:ind w:firstLine="284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9C7C86"/>
    <w:pPr>
      <w:spacing w:before="120"/>
      <w:ind w:left="426" w:hanging="426"/>
      <w:jc w:val="both"/>
    </w:pPr>
    <w:rPr>
      <w:szCs w:val="20"/>
    </w:rPr>
  </w:style>
  <w:style w:type="character" w:styleId="Odkaznakoment">
    <w:name w:val="annotation reference"/>
    <w:rsid w:val="00AC59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5933"/>
    <w:pPr>
      <w:spacing w:after="120"/>
      <w:ind w:firstLine="284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59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93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0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0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0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0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DF1"/>
    <w:pPr>
      <w:spacing w:after="0"/>
      <w:ind w:firstLine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293A36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F7015F"/>
    <w:pPr>
      <w:ind w:left="720"/>
      <w:contextualSpacing/>
    </w:pPr>
  </w:style>
  <w:style w:type="paragraph" w:customStyle="1" w:styleId="Normln1">
    <w:name w:val="Normální 1"/>
    <w:basedOn w:val="Normln"/>
    <w:rsid w:val="006E0A63"/>
    <w:pPr>
      <w:tabs>
        <w:tab w:val="left" w:pos="284"/>
      </w:tabs>
      <w:spacing w:before="240"/>
      <w:jc w:val="center"/>
    </w:pPr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ZarovnatdoblokuVlevo0cmPedsazen063cm">
    <w:name w:val="Styl Zarovnat do bloku Vlevo:  0 cm Předsazení:  063 cm"/>
    <w:basedOn w:val="Normln"/>
    <w:autoRedefine/>
    <w:rsid w:val="00F7015F"/>
    <w:pPr>
      <w:ind w:firstLine="284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9C7C86"/>
    <w:pPr>
      <w:spacing w:before="120"/>
      <w:ind w:left="426" w:hanging="426"/>
      <w:jc w:val="both"/>
    </w:pPr>
    <w:rPr>
      <w:szCs w:val="20"/>
    </w:rPr>
  </w:style>
  <w:style w:type="character" w:styleId="Odkaznakoment">
    <w:name w:val="annotation reference"/>
    <w:rsid w:val="00AC59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5933"/>
    <w:pPr>
      <w:spacing w:after="120"/>
      <w:ind w:firstLine="284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59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93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0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0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0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0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DF1"/>
    <w:pPr>
      <w:spacing w:after="0"/>
      <w:ind w:firstLine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293A36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F7015F"/>
    <w:pPr>
      <w:ind w:left="720"/>
      <w:contextualSpacing/>
    </w:pPr>
  </w:style>
  <w:style w:type="paragraph" w:customStyle="1" w:styleId="Normln1">
    <w:name w:val="Normální 1"/>
    <w:basedOn w:val="Normln"/>
    <w:rsid w:val="006E0A63"/>
    <w:pPr>
      <w:tabs>
        <w:tab w:val="left" w:pos="284"/>
      </w:tabs>
      <w:spacing w:before="240"/>
      <w:jc w:val="center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Ing. Vladimír Sedlařík, Ph.D.</dc:creator>
  <cp:lastModifiedBy>machackova</cp:lastModifiedBy>
  <cp:revision>4</cp:revision>
  <cp:lastPrinted>2017-03-07T16:47:00Z</cp:lastPrinted>
  <dcterms:created xsi:type="dcterms:W3CDTF">2017-03-11T08:41:00Z</dcterms:created>
  <dcterms:modified xsi:type="dcterms:W3CDTF">2017-03-15T06:39:00Z</dcterms:modified>
</cp:coreProperties>
</file>