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39" w:rsidRPr="00591926" w:rsidRDefault="008C6847" w:rsidP="00F81740">
      <w:pPr>
        <w:jc w:val="center"/>
        <w:rPr>
          <w:rFonts w:ascii="Times New Roman" w:hAnsi="Times New Roman" w:cs="Times New Roman"/>
          <w:sz w:val="24"/>
          <w:szCs w:val="24"/>
        </w:rPr>
      </w:pPr>
      <w:r w:rsidRPr="00591926">
        <w:rPr>
          <w:rFonts w:ascii="Times New Roman" w:hAnsi="Times New Roman" w:cs="Times New Roman"/>
          <w:b/>
          <w:sz w:val="24"/>
          <w:szCs w:val="24"/>
        </w:rPr>
        <w:t>Z</w:t>
      </w:r>
      <w:r w:rsidR="00544A39" w:rsidRPr="00591926">
        <w:rPr>
          <w:rFonts w:ascii="Times New Roman" w:hAnsi="Times New Roman" w:cs="Times New Roman"/>
          <w:b/>
          <w:sz w:val="24"/>
          <w:szCs w:val="24"/>
        </w:rPr>
        <w:t>adá</w:t>
      </w:r>
      <w:bookmarkStart w:id="0" w:name="_GoBack"/>
      <w:bookmarkEnd w:id="0"/>
      <w:r w:rsidR="00544A39" w:rsidRPr="00591926">
        <w:rPr>
          <w:rFonts w:ascii="Times New Roman" w:hAnsi="Times New Roman" w:cs="Times New Roman"/>
          <w:b/>
          <w:sz w:val="24"/>
          <w:szCs w:val="24"/>
        </w:rPr>
        <w:t>vací dokumentace vnitřní soutěže Institucionálního programu</w:t>
      </w:r>
    </w:p>
    <w:p w:rsidR="00B368D4" w:rsidRPr="00591926" w:rsidRDefault="00544A39" w:rsidP="00544A39">
      <w:pPr>
        <w:jc w:val="center"/>
        <w:rPr>
          <w:rFonts w:ascii="Times New Roman" w:hAnsi="Times New Roman" w:cs="Times New Roman"/>
          <w:b/>
          <w:sz w:val="24"/>
          <w:szCs w:val="24"/>
        </w:rPr>
      </w:pPr>
      <w:r w:rsidRPr="00591926">
        <w:rPr>
          <w:rFonts w:ascii="Times New Roman" w:hAnsi="Times New Roman" w:cs="Times New Roman"/>
          <w:b/>
          <w:sz w:val="24"/>
          <w:szCs w:val="24"/>
        </w:rPr>
        <w:t>U</w:t>
      </w:r>
      <w:r w:rsidR="00666B2A" w:rsidRPr="00591926">
        <w:rPr>
          <w:rFonts w:ascii="Times New Roman" w:hAnsi="Times New Roman" w:cs="Times New Roman"/>
          <w:b/>
          <w:sz w:val="24"/>
          <w:szCs w:val="24"/>
        </w:rPr>
        <w:t xml:space="preserve">niverzity </w:t>
      </w:r>
      <w:r w:rsidRPr="00591926">
        <w:rPr>
          <w:rFonts w:ascii="Times New Roman" w:hAnsi="Times New Roman" w:cs="Times New Roman"/>
          <w:b/>
          <w:sz w:val="24"/>
          <w:szCs w:val="24"/>
        </w:rPr>
        <w:t>T</w:t>
      </w:r>
      <w:r w:rsidR="00666B2A" w:rsidRPr="00591926">
        <w:rPr>
          <w:rFonts w:ascii="Times New Roman" w:hAnsi="Times New Roman" w:cs="Times New Roman"/>
          <w:b/>
          <w:sz w:val="24"/>
          <w:szCs w:val="24"/>
        </w:rPr>
        <w:t xml:space="preserve">omáše </w:t>
      </w:r>
      <w:r w:rsidRPr="00591926">
        <w:rPr>
          <w:rFonts w:ascii="Times New Roman" w:hAnsi="Times New Roman" w:cs="Times New Roman"/>
          <w:b/>
          <w:sz w:val="24"/>
          <w:szCs w:val="24"/>
        </w:rPr>
        <w:t>B</w:t>
      </w:r>
      <w:r w:rsidR="00666B2A" w:rsidRPr="00591926">
        <w:rPr>
          <w:rFonts w:ascii="Times New Roman" w:hAnsi="Times New Roman" w:cs="Times New Roman"/>
          <w:b/>
          <w:sz w:val="24"/>
          <w:szCs w:val="24"/>
        </w:rPr>
        <w:t>ati ve Zlíně</w:t>
      </w:r>
      <w:r w:rsidRPr="00591926">
        <w:rPr>
          <w:rFonts w:ascii="Times New Roman" w:hAnsi="Times New Roman" w:cs="Times New Roman"/>
          <w:b/>
          <w:sz w:val="24"/>
          <w:szCs w:val="24"/>
        </w:rPr>
        <w:t xml:space="preserve"> na rok 2014</w:t>
      </w:r>
    </w:p>
    <w:p w:rsidR="00B368D4" w:rsidRPr="00591926" w:rsidRDefault="00B368D4" w:rsidP="00AA3F15">
      <w:pPr>
        <w:jc w:val="both"/>
        <w:rPr>
          <w:rFonts w:ascii="Times New Roman" w:hAnsi="Times New Roman" w:cs="Times New Roman"/>
          <w:sz w:val="24"/>
          <w:szCs w:val="24"/>
        </w:rPr>
      </w:pPr>
    </w:p>
    <w:p w:rsidR="00544A39" w:rsidRPr="00591926" w:rsidRDefault="00606CDF" w:rsidP="00606CDF">
      <w:pPr>
        <w:pStyle w:val="Odstavecseseznamem"/>
        <w:numPr>
          <w:ilvl w:val="0"/>
          <w:numId w:val="3"/>
        </w:numPr>
        <w:spacing w:line="240" w:lineRule="auto"/>
        <w:jc w:val="center"/>
        <w:rPr>
          <w:rFonts w:ascii="Times New Roman" w:hAnsi="Times New Roman" w:cs="Times New Roman"/>
          <w:b/>
          <w:sz w:val="24"/>
          <w:szCs w:val="24"/>
        </w:rPr>
      </w:pPr>
      <w:r w:rsidRPr="00591926">
        <w:rPr>
          <w:rFonts w:ascii="Times New Roman" w:hAnsi="Times New Roman" w:cs="Times New Roman"/>
          <w:b/>
          <w:sz w:val="24"/>
          <w:szCs w:val="24"/>
        </w:rPr>
        <w:t>Obecná část</w:t>
      </w:r>
    </w:p>
    <w:p w:rsidR="00544A39" w:rsidRPr="00591926" w:rsidRDefault="00544A39" w:rsidP="00544A39">
      <w:pPr>
        <w:spacing w:line="240" w:lineRule="auto"/>
        <w:jc w:val="both"/>
        <w:rPr>
          <w:rFonts w:ascii="Times New Roman" w:hAnsi="Times New Roman" w:cs="Times New Roman"/>
          <w:sz w:val="24"/>
          <w:szCs w:val="24"/>
        </w:rPr>
      </w:pPr>
    </w:p>
    <w:p w:rsidR="00544A39" w:rsidRPr="00591926" w:rsidRDefault="00544A39" w:rsidP="00606CDF">
      <w:pPr>
        <w:pStyle w:val="Odstavecseseznamem"/>
        <w:numPr>
          <w:ilvl w:val="0"/>
          <w:numId w:val="4"/>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Projekt je přihláškou do vnitřního výběrového řízení a předkládá se v českém jazyce. </w:t>
      </w:r>
      <w:r w:rsidR="00502DC0" w:rsidRPr="00591926">
        <w:rPr>
          <w:rFonts w:ascii="Times New Roman" w:hAnsi="Times New Roman" w:cs="Times New Roman"/>
          <w:sz w:val="24"/>
          <w:szCs w:val="24"/>
        </w:rPr>
        <w:t>Projekt lze předložit v jazyce anglickém jen v opodstatněných případech a se svolením rektora UTB ve Zlíně</w:t>
      </w:r>
      <w:r w:rsidR="00666B2A" w:rsidRPr="00591926">
        <w:rPr>
          <w:rFonts w:ascii="Times New Roman" w:hAnsi="Times New Roman" w:cs="Times New Roman"/>
          <w:sz w:val="24"/>
          <w:szCs w:val="24"/>
        </w:rPr>
        <w:t xml:space="preserve"> (dále jen „UTB“)</w:t>
      </w:r>
      <w:r w:rsidR="00C867E0" w:rsidRPr="00591926">
        <w:rPr>
          <w:rFonts w:ascii="Times New Roman" w:hAnsi="Times New Roman" w:cs="Times New Roman"/>
          <w:sz w:val="24"/>
          <w:szCs w:val="24"/>
        </w:rPr>
        <w:t xml:space="preserve"> nebo rektorem pověřeného pracovníka</w:t>
      </w:r>
      <w:r w:rsidR="009C1124" w:rsidRPr="00591926">
        <w:rPr>
          <w:rFonts w:ascii="Times New Roman" w:hAnsi="Times New Roman" w:cs="Times New Roman"/>
          <w:sz w:val="24"/>
          <w:szCs w:val="24"/>
        </w:rPr>
        <w:t xml:space="preserve">. </w:t>
      </w:r>
      <w:r w:rsidRPr="00591926">
        <w:rPr>
          <w:rFonts w:ascii="Times New Roman" w:hAnsi="Times New Roman" w:cs="Times New Roman"/>
          <w:sz w:val="24"/>
          <w:szCs w:val="24"/>
        </w:rPr>
        <w:t>Předložený</w:t>
      </w:r>
      <w:r w:rsidR="00606CDF" w:rsidRPr="00591926">
        <w:rPr>
          <w:rFonts w:ascii="Times New Roman" w:hAnsi="Times New Roman" w:cs="Times New Roman"/>
          <w:sz w:val="24"/>
          <w:szCs w:val="24"/>
        </w:rPr>
        <w:t xml:space="preserve"> návrh projektu (dále jen „projekt“)</w:t>
      </w:r>
      <w:r w:rsidRPr="00591926">
        <w:rPr>
          <w:rFonts w:ascii="Times New Roman" w:hAnsi="Times New Roman" w:cs="Times New Roman"/>
          <w:sz w:val="24"/>
          <w:szCs w:val="24"/>
        </w:rPr>
        <w:t xml:space="preserve"> musí splňovat formální a obsahové náležitosti uvedené ve Vyhlášení a stanovit konkrétní a reálné cíle tak, aby byl vyřešen v roce 2014.</w:t>
      </w:r>
    </w:p>
    <w:p w:rsidR="00606CDF" w:rsidRPr="00591926" w:rsidRDefault="00606CDF" w:rsidP="00606CDF">
      <w:pPr>
        <w:pStyle w:val="Odstavecseseznamem"/>
        <w:numPr>
          <w:ilvl w:val="0"/>
          <w:numId w:val="4"/>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Projekty mají přispívat ke splnění úkolů v oblasti tvůrčího rozvoje vzdělávací činnosti UTB, proto musí být koncipovány v souladu s </w:t>
      </w:r>
      <w:r w:rsidR="00591926" w:rsidRPr="00591926">
        <w:rPr>
          <w:rFonts w:ascii="Times New Roman" w:hAnsi="Times New Roman" w:cs="Times New Roman"/>
          <w:sz w:val="24"/>
          <w:szCs w:val="24"/>
        </w:rPr>
        <w:t>D</w:t>
      </w:r>
      <w:r w:rsidRPr="00591926">
        <w:rPr>
          <w:rFonts w:ascii="Times New Roman" w:hAnsi="Times New Roman" w:cs="Times New Roman"/>
          <w:sz w:val="24"/>
          <w:szCs w:val="24"/>
        </w:rPr>
        <w:t xml:space="preserve">louhodobým záměrem </w:t>
      </w:r>
      <w:r w:rsidR="00A77DEE" w:rsidRPr="00591926">
        <w:rPr>
          <w:rFonts w:ascii="Times New Roman" w:hAnsi="Times New Roman" w:cs="Times New Roman"/>
          <w:sz w:val="24"/>
          <w:szCs w:val="24"/>
        </w:rPr>
        <w:t>UTB</w:t>
      </w:r>
      <w:r w:rsidR="00591926" w:rsidRPr="00591926">
        <w:rPr>
          <w:rFonts w:ascii="Times New Roman" w:hAnsi="Times New Roman" w:cs="Times New Roman"/>
          <w:sz w:val="24"/>
          <w:szCs w:val="24"/>
        </w:rPr>
        <w:t xml:space="preserve"> </w:t>
      </w:r>
      <w:r w:rsidR="00591926" w:rsidRPr="00591926">
        <w:rPr>
          <w:rFonts w:ascii="Times New Roman" w:hAnsi="Times New Roman" w:cs="Times New Roman"/>
          <w:sz w:val="24"/>
          <w:szCs w:val="24"/>
        </w:rPr>
        <w:br/>
        <w:t>2011-2015</w:t>
      </w:r>
      <w:r w:rsidRPr="00591926">
        <w:rPr>
          <w:rFonts w:ascii="Times New Roman" w:hAnsi="Times New Roman" w:cs="Times New Roman"/>
          <w:sz w:val="24"/>
          <w:szCs w:val="24"/>
        </w:rPr>
        <w:t xml:space="preserve"> (</w:t>
      </w:r>
      <w:proofErr w:type="spellStart"/>
      <w:r w:rsidRPr="00591926">
        <w:rPr>
          <w:rFonts w:ascii="Times New Roman" w:hAnsi="Times New Roman" w:cs="Times New Roman"/>
          <w:sz w:val="24"/>
          <w:szCs w:val="24"/>
        </w:rPr>
        <w:t>ust</w:t>
      </w:r>
      <w:proofErr w:type="spellEnd"/>
      <w:r w:rsidRPr="00591926">
        <w:rPr>
          <w:rFonts w:ascii="Times New Roman" w:hAnsi="Times New Roman" w:cs="Times New Roman"/>
          <w:sz w:val="24"/>
          <w:szCs w:val="24"/>
        </w:rPr>
        <w:t>. § 18 odst. 5 zákona č. 111/1998 Sb., o vysokých školách a o změně a doplnění dalších zákonů (zákon o vysokých školách), ve znění pozdějších předpisů, dále jen „DZ“)). Předkladatel projektu (dále jen „řešitel“) má povinnost se s DZ a jeho aktualizací seznámit.</w:t>
      </w:r>
    </w:p>
    <w:p w:rsidR="00606CDF" w:rsidRPr="00591926" w:rsidRDefault="00606CDF" w:rsidP="00606CDF">
      <w:pPr>
        <w:pStyle w:val="Odstavecseseznamem"/>
        <w:numPr>
          <w:ilvl w:val="0"/>
          <w:numId w:val="4"/>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Projekty přihlašované do vnitřní soutěže v rámci dané výzvy nesmí mít charakter výzkumného projektu a jeho výsledky nesmějí být použity pro řešení výzkumného úkolu či jiného projektu. To se týká i studentů spolupracujících na řešení projektu. </w:t>
      </w:r>
    </w:p>
    <w:p w:rsidR="00606CDF" w:rsidRPr="00591926" w:rsidRDefault="00606CDF" w:rsidP="006A6D2A">
      <w:pPr>
        <w:pStyle w:val="Odstavecseseznamem"/>
        <w:numPr>
          <w:ilvl w:val="0"/>
          <w:numId w:val="4"/>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Prostředky dotace poskytnuté v rámci vnitřní soutěže Institucionálního programu UTB na rok 2014 lze užít na financování pouze takových aktivit uvedených v žádosti na řešení daného projektu, na které nejsou čerpány jiné účelové prostředky z rozpočtové kapitoly </w:t>
      </w:r>
      <w:r w:rsidR="00AB6351" w:rsidRPr="00591926">
        <w:rPr>
          <w:rFonts w:ascii="Times New Roman" w:hAnsi="Times New Roman" w:cs="Times New Roman"/>
          <w:sz w:val="24"/>
          <w:szCs w:val="24"/>
        </w:rPr>
        <w:t>M</w:t>
      </w:r>
      <w:r w:rsidRPr="00591926">
        <w:rPr>
          <w:rFonts w:ascii="Times New Roman" w:hAnsi="Times New Roman" w:cs="Times New Roman"/>
          <w:sz w:val="24"/>
          <w:szCs w:val="24"/>
        </w:rPr>
        <w:t xml:space="preserve">inisterstva </w:t>
      </w:r>
      <w:r w:rsidR="00AB6351" w:rsidRPr="00591926">
        <w:rPr>
          <w:rFonts w:ascii="Times New Roman" w:hAnsi="Times New Roman" w:cs="Times New Roman"/>
          <w:sz w:val="24"/>
          <w:szCs w:val="24"/>
        </w:rPr>
        <w:t xml:space="preserve">školství, mládeže a tělovýchovy a </w:t>
      </w:r>
      <w:r w:rsidRPr="00591926">
        <w:rPr>
          <w:rFonts w:ascii="Times New Roman" w:hAnsi="Times New Roman" w:cs="Times New Roman"/>
          <w:sz w:val="24"/>
          <w:szCs w:val="24"/>
        </w:rPr>
        <w:t>ani jiné prostředky ze státního rozpočtu, z rozpočtů územních samosprávných celků, z peněžních fondů státu, z peněžních fondů územních samosprávných celků a z Národního fondu ani prostředky rozpočtu nebo strukturálních nebo jiných fondů Evropské unie ani jiné prostředky ze zahraničí poskytované na základě mezinárodních smluv, aktů práva Evropských společenství, aktů práva jiného členského státu Evropské unie nebo k plnění úkolů veřejné správy ani jiné veřejné prostředky. Řešitel uvede v projektu výslovně důvod, pro který nelze navržené vzdělávací aktivity financovat z prostředků operačních programů EU.</w:t>
      </w:r>
    </w:p>
    <w:p w:rsidR="00606CDF" w:rsidRPr="00591926" w:rsidRDefault="00606CDF" w:rsidP="00606CDF">
      <w:pPr>
        <w:pStyle w:val="Odstavecseseznamem"/>
        <w:spacing w:line="240" w:lineRule="auto"/>
        <w:jc w:val="both"/>
        <w:rPr>
          <w:rFonts w:ascii="Times New Roman" w:hAnsi="Times New Roman" w:cs="Times New Roman"/>
          <w:sz w:val="24"/>
          <w:szCs w:val="24"/>
        </w:rPr>
      </w:pPr>
    </w:p>
    <w:p w:rsidR="00F81740" w:rsidRPr="00591926" w:rsidRDefault="00F81740" w:rsidP="00F81740">
      <w:pPr>
        <w:pStyle w:val="Odstavecseseznamem"/>
        <w:numPr>
          <w:ilvl w:val="0"/>
          <w:numId w:val="3"/>
        </w:numPr>
        <w:spacing w:line="240" w:lineRule="auto"/>
        <w:jc w:val="center"/>
        <w:rPr>
          <w:rFonts w:ascii="Times New Roman" w:hAnsi="Times New Roman" w:cs="Times New Roman"/>
          <w:b/>
          <w:sz w:val="24"/>
          <w:szCs w:val="24"/>
        </w:rPr>
      </w:pPr>
      <w:r w:rsidRPr="00591926">
        <w:rPr>
          <w:rFonts w:ascii="Times New Roman" w:hAnsi="Times New Roman" w:cs="Times New Roman"/>
          <w:b/>
          <w:sz w:val="24"/>
          <w:szCs w:val="24"/>
        </w:rPr>
        <w:t>Tematické okruhy</w:t>
      </w:r>
    </w:p>
    <w:p w:rsidR="00F81740" w:rsidRPr="00591926" w:rsidRDefault="00F81740" w:rsidP="00F81740">
      <w:pPr>
        <w:jc w:val="both"/>
        <w:rPr>
          <w:rFonts w:ascii="Times New Roman" w:hAnsi="Times New Roman" w:cs="Times New Roman"/>
          <w:sz w:val="24"/>
          <w:szCs w:val="24"/>
        </w:rPr>
      </w:pPr>
      <w:r w:rsidRPr="00591926">
        <w:rPr>
          <w:rFonts w:ascii="Times New Roman" w:hAnsi="Times New Roman" w:cs="Times New Roman"/>
          <w:sz w:val="24"/>
          <w:szCs w:val="24"/>
        </w:rPr>
        <w:t>V rámci vnitřní soutěže budou v roce 2014 podporovány projekty zaměřené na následující okruhy:</w:t>
      </w:r>
    </w:p>
    <w:p w:rsidR="00F81740" w:rsidRPr="00591926" w:rsidRDefault="00F81740" w:rsidP="00F81740">
      <w:pPr>
        <w:pStyle w:val="Odstavecseseznamem"/>
        <w:numPr>
          <w:ilvl w:val="0"/>
          <w:numId w:val="10"/>
        </w:numPr>
        <w:jc w:val="both"/>
        <w:rPr>
          <w:rFonts w:ascii="Times New Roman" w:hAnsi="Times New Roman" w:cs="Times New Roman"/>
          <w:b/>
          <w:sz w:val="24"/>
          <w:szCs w:val="24"/>
        </w:rPr>
      </w:pPr>
      <w:r w:rsidRPr="00591926">
        <w:rPr>
          <w:rFonts w:ascii="Times New Roman" w:hAnsi="Times New Roman" w:cs="Times New Roman"/>
          <w:b/>
          <w:sz w:val="24"/>
          <w:szCs w:val="24"/>
        </w:rPr>
        <w:t>Podpora pedagogické práce akademických pracovníků UTB do 35 let</w:t>
      </w:r>
    </w:p>
    <w:p w:rsidR="00F81740" w:rsidRPr="00591926" w:rsidRDefault="00F81740" w:rsidP="00F81740">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Specifikace: </w:t>
      </w:r>
    </w:p>
    <w:p w:rsidR="00F81740" w:rsidRPr="00591926" w:rsidRDefault="00F81740" w:rsidP="00F81740">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(a) inovace předmětu stávajících studijních programů; inovovaný předmět může být využíván i pro univerzitu třetího věku a jiné neziskové programy celoživotního vzdělávání,</w:t>
      </w:r>
    </w:p>
    <w:p w:rsidR="006550E6" w:rsidRPr="00591926" w:rsidRDefault="00F81740" w:rsidP="006550E6">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(b) </w:t>
      </w:r>
      <w:r w:rsidR="006550E6" w:rsidRPr="00591926">
        <w:rPr>
          <w:rFonts w:ascii="Times New Roman" w:hAnsi="Times New Roman" w:cs="Times New Roman"/>
          <w:sz w:val="24"/>
          <w:szCs w:val="24"/>
        </w:rPr>
        <w:t xml:space="preserve">tvorba nového předmětu v anglickém jazyce </w:t>
      </w:r>
      <w:r w:rsidR="000F5939" w:rsidRPr="00591926">
        <w:rPr>
          <w:rFonts w:ascii="Times New Roman" w:hAnsi="Times New Roman" w:cs="Times New Roman"/>
          <w:sz w:val="24"/>
          <w:szCs w:val="24"/>
        </w:rPr>
        <w:t>stávajících studijních programů nebo</w:t>
      </w:r>
      <w:r w:rsidR="006550E6" w:rsidRPr="00591926">
        <w:rPr>
          <w:rFonts w:ascii="Times New Roman" w:hAnsi="Times New Roman" w:cs="Times New Roman"/>
          <w:sz w:val="24"/>
          <w:szCs w:val="24"/>
        </w:rPr>
        <w:t xml:space="preserve"> </w:t>
      </w:r>
      <w:r w:rsidR="000F5939" w:rsidRPr="00591926">
        <w:rPr>
          <w:rFonts w:ascii="Times New Roman" w:hAnsi="Times New Roman" w:cs="Times New Roman"/>
          <w:sz w:val="24"/>
          <w:szCs w:val="24"/>
        </w:rPr>
        <w:t xml:space="preserve">tvorba </w:t>
      </w:r>
      <w:r w:rsidR="006550E6" w:rsidRPr="00591926">
        <w:rPr>
          <w:rFonts w:ascii="Times New Roman" w:hAnsi="Times New Roman" w:cs="Times New Roman"/>
          <w:sz w:val="24"/>
          <w:szCs w:val="24"/>
        </w:rPr>
        <w:t>nového anglického studijního programu</w:t>
      </w:r>
      <w:r w:rsidR="000F5939" w:rsidRPr="00591926">
        <w:rPr>
          <w:rFonts w:ascii="Times New Roman" w:hAnsi="Times New Roman" w:cs="Times New Roman"/>
          <w:sz w:val="24"/>
          <w:szCs w:val="24"/>
        </w:rPr>
        <w:t>/</w:t>
      </w:r>
      <w:r w:rsidR="006550E6" w:rsidRPr="00591926">
        <w:rPr>
          <w:rFonts w:ascii="Times New Roman" w:hAnsi="Times New Roman" w:cs="Times New Roman"/>
          <w:sz w:val="24"/>
          <w:szCs w:val="24"/>
        </w:rPr>
        <w:t>oboru,</w:t>
      </w:r>
    </w:p>
    <w:p w:rsidR="00F81740" w:rsidRPr="00591926" w:rsidRDefault="00F81740" w:rsidP="00F81740">
      <w:pPr>
        <w:pStyle w:val="Odstavecseseznamem"/>
        <w:spacing w:line="240" w:lineRule="auto"/>
        <w:jc w:val="both"/>
        <w:rPr>
          <w:rFonts w:ascii="Times New Roman" w:hAnsi="Times New Roman" w:cs="Times New Roman"/>
          <w:sz w:val="24"/>
          <w:szCs w:val="24"/>
        </w:rPr>
      </w:pPr>
    </w:p>
    <w:p w:rsidR="00F81740" w:rsidRPr="00591926" w:rsidRDefault="00F81740" w:rsidP="00F81740">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lastRenderedPageBreak/>
        <w:t>(c) pobyty zahraničních hostujících profesorů vedoucí k inovaci předmětu,</w:t>
      </w:r>
    </w:p>
    <w:p w:rsidR="00F81740" w:rsidRPr="00591926" w:rsidRDefault="00F81740" w:rsidP="00F81740">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(d) podpora tvorby studijních materiálů multimediálního charakteru přístupných prostřednictvím internetu studentům a akademickým pracovníkům českých vysokých</w:t>
      </w:r>
    </w:p>
    <w:p w:rsidR="00F81740" w:rsidRPr="00591926" w:rsidRDefault="00F81740" w:rsidP="00F81740">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škol.</w:t>
      </w:r>
    </w:p>
    <w:p w:rsidR="00F81740" w:rsidRPr="00591926" w:rsidRDefault="00F81740" w:rsidP="00F81740">
      <w:pPr>
        <w:pStyle w:val="Odstavecseseznamem"/>
        <w:numPr>
          <w:ilvl w:val="0"/>
          <w:numId w:val="10"/>
        </w:numPr>
        <w:jc w:val="both"/>
        <w:rPr>
          <w:rFonts w:ascii="Times New Roman" w:hAnsi="Times New Roman" w:cs="Times New Roman"/>
          <w:b/>
          <w:sz w:val="24"/>
          <w:szCs w:val="24"/>
        </w:rPr>
      </w:pPr>
      <w:r w:rsidRPr="00591926">
        <w:rPr>
          <w:rFonts w:ascii="Times New Roman" w:hAnsi="Times New Roman" w:cs="Times New Roman"/>
          <w:b/>
          <w:sz w:val="24"/>
          <w:szCs w:val="24"/>
        </w:rPr>
        <w:t>Profilace a inovace studijních programů na úrovni předmětů/kurzů</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Specifikace:</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 xml:space="preserve">(a) inovace předmětu stávajících studijních programů; inovovaný předmět může být </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 xml:space="preserve">využíván i pro univerzitu třetího věku a jiné neziskové programy celoživotního </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 xml:space="preserve">vzdělávání, </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 xml:space="preserve">(b) </w:t>
      </w:r>
      <w:r w:rsidR="006550E6" w:rsidRPr="00591926">
        <w:rPr>
          <w:rFonts w:ascii="Times New Roman" w:hAnsi="Times New Roman" w:cs="Times New Roman"/>
          <w:sz w:val="24"/>
          <w:szCs w:val="24"/>
        </w:rPr>
        <w:t>tvorba nového předmětu v anglickém jazyce stávajících studijních programů,</w:t>
      </w:r>
      <w:r w:rsidRPr="00591926">
        <w:rPr>
          <w:rFonts w:ascii="Times New Roman" w:hAnsi="Times New Roman" w:cs="Times New Roman"/>
          <w:sz w:val="24"/>
          <w:szCs w:val="24"/>
        </w:rPr>
        <w:t xml:space="preserve"> </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 xml:space="preserve">(c) pobyty zahraničních hostujících profesorů vedoucí k inovaci předmětu, </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 xml:space="preserve">(d) podpora tvorby studijních materiálů multimediálního charakteru přístupných </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 xml:space="preserve">prostřednictvím internetu studentům a akademickým pracovníkům českých vysokých </w:t>
      </w:r>
    </w:p>
    <w:p w:rsidR="00F81740" w:rsidRPr="00591926" w:rsidRDefault="00F81740" w:rsidP="00F81740">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škol.</w:t>
      </w:r>
    </w:p>
    <w:p w:rsidR="00F81740" w:rsidRPr="00591926" w:rsidRDefault="00F81740" w:rsidP="00F81740">
      <w:pPr>
        <w:pStyle w:val="Odstavecseseznamem"/>
        <w:numPr>
          <w:ilvl w:val="0"/>
          <w:numId w:val="10"/>
        </w:numPr>
        <w:jc w:val="both"/>
        <w:rPr>
          <w:rFonts w:ascii="Times New Roman" w:hAnsi="Times New Roman" w:cs="Times New Roman"/>
          <w:b/>
          <w:sz w:val="24"/>
          <w:szCs w:val="24"/>
        </w:rPr>
      </w:pPr>
      <w:r w:rsidRPr="00591926">
        <w:rPr>
          <w:rFonts w:ascii="Times New Roman" w:hAnsi="Times New Roman" w:cs="Times New Roman"/>
          <w:b/>
          <w:sz w:val="24"/>
          <w:szCs w:val="24"/>
        </w:rPr>
        <w:t>Tvůrčí práce studentů směřující k inovaci ve vzdělávací oblasti</w:t>
      </w:r>
    </w:p>
    <w:p w:rsidR="00F81740" w:rsidRPr="00591926" w:rsidRDefault="00F81740" w:rsidP="00F81740">
      <w:pPr>
        <w:spacing w:line="240" w:lineRule="auto"/>
        <w:jc w:val="both"/>
        <w:rPr>
          <w:rFonts w:ascii="Times New Roman" w:hAnsi="Times New Roman" w:cs="Times New Roman"/>
          <w:sz w:val="24"/>
          <w:szCs w:val="24"/>
        </w:rPr>
      </w:pPr>
    </w:p>
    <w:p w:rsidR="00606CDF" w:rsidRPr="00591926" w:rsidRDefault="00606CDF" w:rsidP="00606CDF">
      <w:pPr>
        <w:pStyle w:val="Odstavecseseznamem"/>
        <w:numPr>
          <w:ilvl w:val="0"/>
          <w:numId w:val="3"/>
        </w:numPr>
        <w:spacing w:line="240" w:lineRule="auto"/>
        <w:jc w:val="center"/>
        <w:rPr>
          <w:rFonts w:ascii="Times New Roman" w:hAnsi="Times New Roman" w:cs="Times New Roman"/>
          <w:b/>
          <w:sz w:val="24"/>
          <w:szCs w:val="24"/>
        </w:rPr>
      </w:pPr>
      <w:r w:rsidRPr="00591926">
        <w:rPr>
          <w:rFonts w:ascii="Times New Roman" w:hAnsi="Times New Roman" w:cs="Times New Roman"/>
          <w:b/>
          <w:sz w:val="24"/>
          <w:szCs w:val="24"/>
        </w:rPr>
        <w:t>Povinná struktura projektu</w:t>
      </w:r>
      <w:r w:rsidR="009146D8" w:rsidRPr="00591926">
        <w:rPr>
          <w:rFonts w:ascii="Times New Roman" w:hAnsi="Times New Roman" w:cs="Times New Roman"/>
          <w:b/>
          <w:sz w:val="24"/>
          <w:szCs w:val="24"/>
        </w:rPr>
        <w:t xml:space="preserve"> a řešitelský tým</w:t>
      </w:r>
    </w:p>
    <w:p w:rsidR="001148CA" w:rsidRPr="00591926" w:rsidRDefault="001148CA" w:rsidP="001148CA">
      <w:pPr>
        <w:spacing w:line="240" w:lineRule="auto"/>
        <w:jc w:val="center"/>
        <w:rPr>
          <w:rFonts w:ascii="Times New Roman" w:hAnsi="Times New Roman" w:cs="Times New Roman"/>
          <w:b/>
          <w:sz w:val="24"/>
          <w:szCs w:val="24"/>
        </w:rPr>
      </w:pPr>
    </w:p>
    <w:p w:rsidR="00606CDF" w:rsidRPr="00591926" w:rsidRDefault="001148CA" w:rsidP="001148CA">
      <w:pPr>
        <w:pStyle w:val="Odstavecseseznamem"/>
        <w:numPr>
          <w:ilvl w:val="0"/>
          <w:numId w:val="6"/>
        </w:numPr>
        <w:spacing w:line="240" w:lineRule="auto"/>
        <w:rPr>
          <w:rFonts w:ascii="Times New Roman" w:hAnsi="Times New Roman" w:cs="Times New Roman"/>
          <w:sz w:val="24"/>
          <w:szCs w:val="24"/>
        </w:rPr>
      </w:pPr>
      <w:r w:rsidRPr="00591926">
        <w:rPr>
          <w:rFonts w:ascii="Times New Roman" w:hAnsi="Times New Roman" w:cs="Times New Roman"/>
          <w:sz w:val="24"/>
          <w:szCs w:val="24"/>
        </w:rPr>
        <w:t>Projektová žádost má následující strukturu:</w:t>
      </w:r>
    </w:p>
    <w:p w:rsidR="001148CA" w:rsidRPr="00591926" w:rsidRDefault="001148CA" w:rsidP="001148CA">
      <w:pPr>
        <w:pStyle w:val="Odstavecseseznamem"/>
        <w:spacing w:line="240" w:lineRule="auto"/>
        <w:ind w:left="644"/>
        <w:rPr>
          <w:rFonts w:ascii="Times New Roman" w:hAnsi="Times New Roman" w:cs="Times New Roman"/>
          <w:b/>
          <w:sz w:val="24"/>
          <w:szCs w:val="24"/>
        </w:rPr>
      </w:pPr>
      <w:r w:rsidRPr="00591926">
        <w:rPr>
          <w:rFonts w:ascii="Times New Roman" w:hAnsi="Times New Roman" w:cs="Times New Roman"/>
          <w:b/>
          <w:sz w:val="24"/>
          <w:szCs w:val="24"/>
        </w:rPr>
        <w:t>1. Vlastní projekt</w:t>
      </w:r>
    </w:p>
    <w:p w:rsidR="001148CA" w:rsidRPr="00591926" w:rsidRDefault="001148CA" w:rsidP="00F81740">
      <w:pPr>
        <w:pStyle w:val="Odstavecseseznamem"/>
        <w:numPr>
          <w:ilvl w:val="0"/>
          <w:numId w:val="11"/>
        </w:numPr>
        <w:spacing w:line="240" w:lineRule="auto"/>
        <w:rPr>
          <w:rFonts w:ascii="Times New Roman" w:hAnsi="Times New Roman" w:cs="Times New Roman"/>
          <w:sz w:val="24"/>
          <w:szCs w:val="24"/>
        </w:rPr>
      </w:pPr>
      <w:r w:rsidRPr="00591926">
        <w:rPr>
          <w:rFonts w:ascii="Times New Roman" w:hAnsi="Times New Roman" w:cs="Times New Roman"/>
          <w:sz w:val="24"/>
          <w:szCs w:val="24"/>
        </w:rPr>
        <w:t>Název projektu (nepoužívat žádné zkratky);</w:t>
      </w:r>
    </w:p>
    <w:p w:rsidR="001148CA" w:rsidRPr="00591926" w:rsidRDefault="00F81740" w:rsidP="00F81740">
      <w:pPr>
        <w:pStyle w:val="Odstavecseseznamem"/>
        <w:numPr>
          <w:ilvl w:val="0"/>
          <w:numId w:val="11"/>
        </w:numPr>
        <w:spacing w:line="240" w:lineRule="auto"/>
        <w:rPr>
          <w:rFonts w:ascii="Times New Roman" w:hAnsi="Times New Roman" w:cs="Times New Roman"/>
          <w:sz w:val="24"/>
          <w:szCs w:val="24"/>
        </w:rPr>
      </w:pPr>
      <w:r w:rsidRPr="00591926">
        <w:rPr>
          <w:rFonts w:ascii="Times New Roman" w:hAnsi="Times New Roman" w:cs="Times New Roman"/>
          <w:sz w:val="24"/>
          <w:szCs w:val="24"/>
        </w:rPr>
        <w:t>Tematický okruh;</w:t>
      </w:r>
    </w:p>
    <w:p w:rsidR="001148CA" w:rsidRPr="00591926" w:rsidRDefault="001148CA" w:rsidP="00F81740">
      <w:pPr>
        <w:pStyle w:val="Odstavecseseznamem"/>
        <w:numPr>
          <w:ilvl w:val="0"/>
          <w:numId w:val="11"/>
        </w:numPr>
        <w:spacing w:line="240" w:lineRule="auto"/>
        <w:rPr>
          <w:rFonts w:ascii="Times New Roman" w:hAnsi="Times New Roman" w:cs="Times New Roman"/>
          <w:sz w:val="24"/>
          <w:szCs w:val="24"/>
        </w:rPr>
      </w:pPr>
      <w:r w:rsidRPr="00591926">
        <w:rPr>
          <w:rFonts w:ascii="Times New Roman" w:hAnsi="Times New Roman" w:cs="Times New Roman"/>
          <w:sz w:val="24"/>
          <w:szCs w:val="24"/>
        </w:rPr>
        <w:t>Specifikace;</w:t>
      </w:r>
    </w:p>
    <w:p w:rsidR="001148CA" w:rsidRPr="00591926" w:rsidRDefault="001148CA" w:rsidP="00F81740">
      <w:pPr>
        <w:pStyle w:val="Odstavecseseznamem"/>
        <w:numPr>
          <w:ilvl w:val="0"/>
          <w:numId w:val="11"/>
        </w:numPr>
        <w:spacing w:line="240" w:lineRule="auto"/>
        <w:rPr>
          <w:rFonts w:ascii="Times New Roman" w:hAnsi="Times New Roman" w:cs="Times New Roman"/>
          <w:sz w:val="24"/>
          <w:szCs w:val="24"/>
        </w:rPr>
      </w:pPr>
      <w:r w:rsidRPr="00591926">
        <w:rPr>
          <w:rFonts w:ascii="Times New Roman" w:hAnsi="Times New Roman" w:cs="Times New Roman"/>
          <w:sz w:val="24"/>
          <w:szCs w:val="24"/>
        </w:rPr>
        <w:t>Příjmení, jméno a tituly řešitele; jeho prohlášení, že se seznámil s DZ a jeho</w:t>
      </w:r>
    </w:p>
    <w:p w:rsidR="001148CA" w:rsidRPr="00591926" w:rsidRDefault="001148CA" w:rsidP="001148CA">
      <w:pPr>
        <w:pStyle w:val="Odstavecseseznamem"/>
        <w:spacing w:line="240" w:lineRule="auto"/>
        <w:ind w:left="644"/>
        <w:rPr>
          <w:rFonts w:ascii="Times New Roman" w:hAnsi="Times New Roman" w:cs="Times New Roman"/>
          <w:sz w:val="24"/>
          <w:szCs w:val="24"/>
        </w:rPr>
      </w:pPr>
      <w:r w:rsidRPr="00591926">
        <w:rPr>
          <w:rFonts w:ascii="Times New Roman" w:hAnsi="Times New Roman" w:cs="Times New Roman"/>
          <w:sz w:val="24"/>
          <w:szCs w:val="24"/>
        </w:rPr>
        <w:t xml:space="preserve">    </w:t>
      </w:r>
      <w:r w:rsidR="00F81740" w:rsidRPr="00591926">
        <w:rPr>
          <w:rFonts w:ascii="Times New Roman" w:hAnsi="Times New Roman" w:cs="Times New Roman"/>
          <w:sz w:val="24"/>
          <w:szCs w:val="24"/>
        </w:rPr>
        <w:t xml:space="preserve">        Aktualizací, a že</w:t>
      </w:r>
      <w:r w:rsidRPr="00591926">
        <w:rPr>
          <w:rFonts w:ascii="Times New Roman" w:hAnsi="Times New Roman" w:cs="Times New Roman"/>
          <w:sz w:val="24"/>
          <w:szCs w:val="24"/>
        </w:rPr>
        <w:t xml:space="preserve"> projekt je s těmito dokumenty v souladu;</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Název součásti a ústavu</w:t>
      </w:r>
      <w:r w:rsidR="00550612" w:rsidRPr="00591926">
        <w:rPr>
          <w:rFonts w:ascii="Times New Roman" w:hAnsi="Times New Roman" w:cs="Times New Roman"/>
          <w:sz w:val="24"/>
          <w:szCs w:val="24"/>
        </w:rPr>
        <w:t>;</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Spoluřešitelé;</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Anotace;</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Odůvodnění, proč projekt nelze financovat z prostředků operačních programů EU;</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Konkrétní výstupy;</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Přínos k</w:t>
      </w:r>
      <w:r w:rsidR="00502DC0" w:rsidRPr="00591926">
        <w:rPr>
          <w:rFonts w:ascii="Times New Roman" w:hAnsi="Times New Roman" w:cs="Times New Roman"/>
          <w:sz w:val="24"/>
          <w:szCs w:val="24"/>
        </w:rPr>
        <w:t> </w:t>
      </w:r>
      <w:r w:rsidRPr="00591926">
        <w:rPr>
          <w:rFonts w:ascii="Times New Roman" w:hAnsi="Times New Roman" w:cs="Times New Roman"/>
          <w:sz w:val="24"/>
          <w:szCs w:val="24"/>
        </w:rPr>
        <w:t>rozvoji</w:t>
      </w:r>
      <w:r w:rsidR="00502DC0" w:rsidRPr="00591926">
        <w:rPr>
          <w:rFonts w:ascii="Times New Roman" w:hAnsi="Times New Roman" w:cs="Times New Roman"/>
          <w:sz w:val="24"/>
          <w:szCs w:val="24"/>
        </w:rPr>
        <w:t xml:space="preserve"> součásti</w:t>
      </w:r>
      <w:r w:rsidRPr="00591926">
        <w:rPr>
          <w:rFonts w:ascii="Times New Roman" w:hAnsi="Times New Roman" w:cs="Times New Roman"/>
          <w:sz w:val="24"/>
          <w:szCs w:val="24"/>
        </w:rPr>
        <w:t xml:space="preserve"> / </w:t>
      </w:r>
      <w:r w:rsidR="00502DC0" w:rsidRPr="00591926">
        <w:rPr>
          <w:rFonts w:ascii="Times New Roman" w:hAnsi="Times New Roman" w:cs="Times New Roman"/>
          <w:sz w:val="24"/>
          <w:szCs w:val="24"/>
        </w:rPr>
        <w:t>univerzity</w:t>
      </w:r>
      <w:r w:rsidRPr="00591926">
        <w:rPr>
          <w:rFonts w:ascii="Times New Roman" w:hAnsi="Times New Roman" w:cs="Times New Roman"/>
          <w:sz w:val="24"/>
          <w:szCs w:val="24"/>
        </w:rPr>
        <w:t>;</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Cílová skupina projektu;</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Současný stav řešeného problému;</w:t>
      </w:r>
    </w:p>
    <w:p w:rsidR="001148CA"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Cíle řešení;</w:t>
      </w:r>
    </w:p>
    <w:p w:rsidR="009146D8" w:rsidRPr="00591926" w:rsidRDefault="001148CA" w:rsidP="00F81740">
      <w:pPr>
        <w:pStyle w:val="Odstavecseseznamem"/>
        <w:numPr>
          <w:ilvl w:val="0"/>
          <w:numId w:val="12"/>
        </w:numPr>
        <w:spacing w:line="240" w:lineRule="auto"/>
        <w:rPr>
          <w:rFonts w:ascii="Times New Roman" w:hAnsi="Times New Roman" w:cs="Times New Roman"/>
          <w:sz w:val="24"/>
          <w:szCs w:val="24"/>
        </w:rPr>
      </w:pPr>
      <w:r w:rsidRPr="00591926">
        <w:rPr>
          <w:rFonts w:ascii="Times New Roman" w:hAnsi="Times New Roman" w:cs="Times New Roman"/>
          <w:sz w:val="24"/>
          <w:szCs w:val="24"/>
        </w:rPr>
        <w:t>Způsob řešení;</w:t>
      </w:r>
    </w:p>
    <w:p w:rsidR="00502DC0" w:rsidRPr="00591926" w:rsidRDefault="00502DC0" w:rsidP="009146D8">
      <w:pPr>
        <w:pStyle w:val="Odstavecseseznamem"/>
        <w:spacing w:line="240" w:lineRule="auto"/>
        <w:ind w:left="644"/>
        <w:rPr>
          <w:rFonts w:ascii="Times New Roman" w:hAnsi="Times New Roman" w:cs="Times New Roman"/>
          <w:sz w:val="24"/>
          <w:szCs w:val="24"/>
        </w:rPr>
      </w:pPr>
    </w:p>
    <w:p w:rsidR="009146D8" w:rsidRPr="00591926" w:rsidRDefault="009146D8" w:rsidP="009146D8">
      <w:pPr>
        <w:pStyle w:val="Odstavecseseznamem"/>
        <w:spacing w:line="240" w:lineRule="auto"/>
        <w:ind w:left="644"/>
        <w:rPr>
          <w:rFonts w:ascii="Times New Roman" w:hAnsi="Times New Roman" w:cs="Times New Roman"/>
          <w:b/>
          <w:sz w:val="24"/>
          <w:szCs w:val="24"/>
        </w:rPr>
      </w:pPr>
      <w:r w:rsidRPr="00591926">
        <w:rPr>
          <w:rFonts w:ascii="Times New Roman" w:hAnsi="Times New Roman" w:cs="Times New Roman"/>
          <w:sz w:val="24"/>
          <w:szCs w:val="24"/>
        </w:rPr>
        <w:t xml:space="preserve">2. </w:t>
      </w:r>
      <w:r w:rsidR="001148CA" w:rsidRPr="00591926">
        <w:rPr>
          <w:rFonts w:ascii="Times New Roman" w:hAnsi="Times New Roman" w:cs="Times New Roman"/>
          <w:b/>
          <w:sz w:val="24"/>
          <w:szCs w:val="24"/>
        </w:rPr>
        <w:t xml:space="preserve">Rozpočet včetně rozpisu jednotlivých </w:t>
      </w:r>
      <w:r w:rsidR="00550612" w:rsidRPr="00591926">
        <w:rPr>
          <w:rFonts w:ascii="Times New Roman" w:hAnsi="Times New Roman" w:cs="Times New Roman"/>
          <w:b/>
          <w:sz w:val="24"/>
          <w:szCs w:val="24"/>
        </w:rPr>
        <w:t xml:space="preserve">položek </w:t>
      </w:r>
      <w:r w:rsidR="001148CA" w:rsidRPr="00591926">
        <w:rPr>
          <w:rFonts w:ascii="Times New Roman" w:hAnsi="Times New Roman" w:cs="Times New Roman"/>
          <w:b/>
          <w:sz w:val="24"/>
          <w:szCs w:val="24"/>
        </w:rPr>
        <w:t>nákladů</w:t>
      </w:r>
    </w:p>
    <w:p w:rsidR="00550612" w:rsidRPr="00591926" w:rsidRDefault="00550612" w:rsidP="009146D8">
      <w:pPr>
        <w:pStyle w:val="Odstavecseseznamem"/>
        <w:spacing w:line="240" w:lineRule="auto"/>
        <w:ind w:left="644"/>
        <w:rPr>
          <w:rFonts w:ascii="Times New Roman" w:hAnsi="Times New Roman" w:cs="Times New Roman"/>
          <w:b/>
          <w:sz w:val="24"/>
          <w:szCs w:val="24"/>
        </w:rPr>
      </w:pPr>
    </w:p>
    <w:p w:rsidR="001148CA" w:rsidRPr="00591926" w:rsidRDefault="009146D8" w:rsidP="009146D8">
      <w:pPr>
        <w:pStyle w:val="Odstavecseseznamem"/>
        <w:spacing w:line="240" w:lineRule="auto"/>
        <w:ind w:left="644"/>
        <w:rPr>
          <w:rFonts w:ascii="Times New Roman" w:hAnsi="Times New Roman" w:cs="Times New Roman"/>
          <w:sz w:val="24"/>
          <w:szCs w:val="24"/>
        </w:rPr>
      </w:pPr>
      <w:r w:rsidRPr="00591926">
        <w:rPr>
          <w:rFonts w:ascii="Times New Roman" w:hAnsi="Times New Roman" w:cs="Times New Roman"/>
          <w:sz w:val="24"/>
          <w:szCs w:val="24"/>
        </w:rPr>
        <w:t>3.</w:t>
      </w:r>
      <w:r w:rsidRPr="00591926">
        <w:rPr>
          <w:rFonts w:ascii="Times New Roman" w:hAnsi="Times New Roman" w:cs="Times New Roman"/>
          <w:b/>
          <w:sz w:val="24"/>
          <w:szCs w:val="24"/>
        </w:rPr>
        <w:t xml:space="preserve"> </w:t>
      </w:r>
      <w:r w:rsidR="001148CA" w:rsidRPr="00591926">
        <w:rPr>
          <w:rFonts w:ascii="Times New Roman" w:hAnsi="Times New Roman" w:cs="Times New Roman"/>
          <w:b/>
          <w:sz w:val="24"/>
          <w:szCs w:val="24"/>
        </w:rPr>
        <w:t>Povinné přílohy</w:t>
      </w:r>
    </w:p>
    <w:p w:rsidR="001148CA" w:rsidRPr="00591926" w:rsidRDefault="009146D8" w:rsidP="00550612">
      <w:pPr>
        <w:pStyle w:val="Odstavecseseznamem"/>
        <w:spacing w:line="240" w:lineRule="auto"/>
        <w:ind w:left="644"/>
        <w:jc w:val="both"/>
        <w:rPr>
          <w:rFonts w:ascii="Times New Roman" w:hAnsi="Times New Roman" w:cs="Times New Roman"/>
          <w:sz w:val="24"/>
          <w:szCs w:val="24"/>
        </w:rPr>
      </w:pPr>
      <w:r w:rsidRPr="00591926">
        <w:rPr>
          <w:rFonts w:ascii="Times New Roman" w:hAnsi="Times New Roman" w:cs="Times New Roman"/>
          <w:sz w:val="24"/>
          <w:szCs w:val="24"/>
        </w:rPr>
        <w:t>- u tematických okruhů</w:t>
      </w:r>
      <w:r w:rsidR="001148CA" w:rsidRPr="00591926">
        <w:rPr>
          <w:rFonts w:ascii="Times New Roman" w:hAnsi="Times New Roman" w:cs="Times New Roman"/>
          <w:sz w:val="24"/>
          <w:szCs w:val="24"/>
        </w:rPr>
        <w:t xml:space="preserve"> A</w:t>
      </w:r>
      <w:r w:rsidRPr="00591926">
        <w:rPr>
          <w:rFonts w:ascii="Times New Roman" w:hAnsi="Times New Roman" w:cs="Times New Roman"/>
          <w:sz w:val="24"/>
          <w:szCs w:val="24"/>
        </w:rPr>
        <w:t xml:space="preserve"> </w:t>
      </w:r>
      <w:proofErr w:type="spellStart"/>
      <w:r w:rsidRPr="00591926">
        <w:rPr>
          <w:rFonts w:ascii="Times New Roman" w:hAnsi="Times New Roman" w:cs="Times New Roman"/>
          <w:sz w:val="24"/>
          <w:szCs w:val="24"/>
        </w:rPr>
        <w:t>a</w:t>
      </w:r>
      <w:proofErr w:type="spellEnd"/>
      <w:r w:rsidRPr="00591926">
        <w:rPr>
          <w:rFonts w:ascii="Times New Roman" w:hAnsi="Times New Roman" w:cs="Times New Roman"/>
          <w:sz w:val="24"/>
          <w:szCs w:val="24"/>
        </w:rPr>
        <w:t xml:space="preserve"> B</w:t>
      </w:r>
      <w:r w:rsidR="001148CA" w:rsidRPr="00591926">
        <w:rPr>
          <w:rFonts w:ascii="Times New Roman" w:hAnsi="Times New Roman" w:cs="Times New Roman"/>
          <w:sz w:val="24"/>
          <w:szCs w:val="24"/>
        </w:rPr>
        <w:t xml:space="preserve"> u specifikace (a) sylabus původního pře</w:t>
      </w:r>
      <w:r w:rsidRPr="00591926">
        <w:rPr>
          <w:rFonts w:ascii="Times New Roman" w:hAnsi="Times New Roman" w:cs="Times New Roman"/>
          <w:sz w:val="24"/>
          <w:szCs w:val="24"/>
        </w:rPr>
        <w:t xml:space="preserve">dmětu s výrazným </w:t>
      </w:r>
      <w:r w:rsidR="001148CA" w:rsidRPr="00591926">
        <w:rPr>
          <w:rFonts w:ascii="Times New Roman" w:hAnsi="Times New Roman" w:cs="Times New Roman"/>
          <w:sz w:val="24"/>
          <w:szCs w:val="24"/>
        </w:rPr>
        <w:t>vyznačením konkrétní inovace,</w:t>
      </w:r>
    </w:p>
    <w:p w:rsidR="001148CA" w:rsidRPr="00591926" w:rsidRDefault="009146D8" w:rsidP="00550612">
      <w:pPr>
        <w:pStyle w:val="Odstavecseseznamem"/>
        <w:spacing w:line="240" w:lineRule="auto"/>
        <w:ind w:left="644"/>
        <w:jc w:val="both"/>
        <w:rPr>
          <w:rFonts w:ascii="Times New Roman" w:hAnsi="Times New Roman" w:cs="Times New Roman"/>
          <w:sz w:val="24"/>
          <w:szCs w:val="24"/>
        </w:rPr>
      </w:pPr>
      <w:r w:rsidRPr="00591926">
        <w:rPr>
          <w:rFonts w:ascii="Times New Roman" w:hAnsi="Times New Roman" w:cs="Times New Roman"/>
          <w:sz w:val="24"/>
          <w:szCs w:val="24"/>
        </w:rPr>
        <w:t>- u tematických okruhů</w:t>
      </w:r>
      <w:r w:rsidR="001148CA" w:rsidRPr="00591926">
        <w:rPr>
          <w:rFonts w:ascii="Times New Roman" w:hAnsi="Times New Roman" w:cs="Times New Roman"/>
          <w:sz w:val="24"/>
          <w:szCs w:val="24"/>
        </w:rPr>
        <w:t xml:space="preserve"> A</w:t>
      </w:r>
      <w:r w:rsidRPr="00591926">
        <w:rPr>
          <w:rFonts w:ascii="Times New Roman" w:hAnsi="Times New Roman" w:cs="Times New Roman"/>
          <w:sz w:val="24"/>
          <w:szCs w:val="24"/>
        </w:rPr>
        <w:t xml:space="preserve"> </w:t>
      </w:r>
      <w:proofErr w:type="spellStart"/>
      <w:r w:rsidRPr="00591926">
        <w:rPr>
          <w:rFonts w:ascii="Times New Roman" w:hAnsi="Times New Roman" w:cs="Times New Roman"/>
          <w:sz w:val="24"/>
          <w:szCs w:val="24"/>
        </w:rPr>
        <w:t>a</w:t>
      </w:r>
      <w:proofErr w:type="spellEnd"/>
      <w:r w:rsidRPr="00591926">
        <w:rPr>
          <w:rFonts w:ascii="Times New Roman" w:hAnsi="Times New Roman" w:cs="Times New Roman"/>
          <w:sz w:val="24"/>
          <w:szCs w:val="24"/>
        </w:rPr>
        <w:t xml:space="preserve"> B</w:t>
      </w:r>
      <w:r w:rsidR="001148CA" w:rsidRPr="00591926">
        <w:rPr>
          <w:rFonts w:ascii="Times New Roman" w:hAnsi="Times New Roman" w:cs="Times New Roman"/>
          <w:sz w:val="24"/>
          <w:szCs w:val="24"/>
        </w:rPr>
        <w:t xml:space="preserve"> u specifikace (b) návrh sylabu nového předmětu,</w:t>
      </w:r>
    </w:p>
    <w:p w:rsidR="001148CA" w:rsidRPr="00591926" w:rsidRDefault="001148CA" w:rsidP="00550612">
      <w:pPr>
        <w:pStyle w:val="Odstavecseseznamem"/>
        <w:spacing w:line="240" w:lineRule="auto"/>
        <w:ind w:left="644"/>
        <w:jc w:val="both"/>
        <w:rPr>
          <w:rFonts w:ascii="Times New Roman" w:hAnsi="Times New Roman" w:cs="Times New Roman"/>
          <w:sz w:val="24"/>
          <w:szCs w:val="24"/>
        </w:rPr>
      </w:pPr>
      <w:r w:rsidRPr="00591926">
        <w:rPr>
          <w:rFonts w:ascii="Times New Roman" w:hAnsi="Times New Roman" w:cs="Times New Roman"/>
          <w:sz w:val="24"/>
          <w:szCs w:val="24"/>
        </w:rPr>
        <w:lastRenderedPageBreak/>
        <w:t>- u projektu kteréhokoliv tematického okruhu, pokud to charakter projektu vyžaduje,</w:t>
      </w:r>
      <w:r w:rsidR="00F047C0" w:rsidRPr="00591926">
        <w:rPr>
          <w:rFonts w:ascii="Times New Roman" w:hAnsi="Times New Roman" w:cs="Times New Roman"/>
          <w:sz w:val="24"/>
          <w:szCs w:val="24"/>
        </w:rPr>
        <w:t xml:space="preserve"> </w:t>
      </w:r>
      <w:r w:rsidRPr="00591926">
        <w:rPr>
          <w:rFonts w:ascii="Times New Roman" w:hAnsi="Times New Roman" w:cs="Times New Roman"/>
          <w:sz w:val="24"/>
          <w:szCs w:val="24"/>
        </w:rPr>
        <w:t>vyjádření etické komise, týká-li se projekt práce s pacienty, nebo odborné komise, týká-li se projekt práce se zvířaty (obratlovci),</w:t>
      </w:r>
    </w:p>
    <w:p w:rsidR="001148CA" w:rsidRPr="00591926" w:rsidRDefault="001148CA" w:rsidP="00550612">
      <w:pPr>
        <w:pStyle w:val="Odstavecseseznamem"/>
        <w:spacing w:line="240" w:lineRule="auto"/>
        <w:ind w:left="644"/>
        <w:jc w:val="both"/>
        <w:rPr>
          <w:rFonts w:ascii="Times New Roman" w:hAnsi="Times New Roman" w:cs="Times New Roman"/>
          <w:sz w:val="24"/>
          <w:szCs w:val="24"/>
        </w:rPr>
      </w:pPr>
      <w:r w:rsidRPr="00591926">
        <w:rPr>
          <w:rFonts w:ascii="Times New Roman" w:hAnsi="Times New Roman" w:cs="Times New Roman"/>
          <w:sz w:val="24"/>
          <w:szCs w:val="24"/>
        </w:rPr>
        <w:t xml:space="preserve">- u </w:t>
      </w:r>
      <w:r w:rsidR="009146D8" w:rsidRPr="00591926">
        <w:rPr>
          <w:rFonts w:ascii="Times New Roman" w:hAnsi="Times New Roman" w:cs="Times New Roman"/>
          <w:sz w:val="24"/>
          <w:szCs w:val="24"/>
        </w:rPr>
        <w:t xml:space="preserve">všech </w:t>
      </w:r>
      <w:r w:rsidRPr="00591926">
        <w:rPr>
          <w:rFonts w:ascii="Times New Roman" w:hAnsi="Times New Roman" w:cs="Times New Roman"/>
          <w:sz w:val="24"/>
          <w:szCs w:val="24"/>
        </w:rPr>
        <w:t>tematick</w:t>
      </w:r>
      <w:r w:rsidR="009146D8" w:rsidRPr="00591926">
        <w:rPr>
          <w:rFonts w:ascii="Times New Roman" w:hAnsi="Times New Roman" w:cs="Times New Roman"/>
          <w:sz w:val="24"/>
          <w:szCs w:val="24"/>
        </w:rPr>
        <w:t>ých</w:t>
      </w:r>
      <w:r w:rsidRPr="00591926">
        <w:rPr>
          <w:rFonts w:ascii="Times New Roman" w:hAnsi="Times New Roman" w:cs="Times New Roman"/>
          <w:sz w:val="24"/>
          <w:szCs w:val="24"/>
        </w:rPr>
        <w:t xml:space="preserve"> okruh</w:t>
      </w:r>
      <w:r w:rsidR="009146D8" w:rsidRPr="00591926">
        <w:rPr>
          <w:rFonts w:ascii="Times New Roman" w:hAnsi="Times New Roman" w:cs="Times New Roman"/>
          <w:sz w:val="24"/>
          <w:szCs w:val="24"/>
        </w:rPr>
        <w:t>ů</w:t>
      </w:r>
      <w:r w:rsidRPr="00591926">
        <w:rPr>
          <w:rFonts w:ascii="Times New Roman" w:hAnsi="Times New Roman" w:cs="Times New Roman"/>
          <w:sz w:val="24"/>
          <w:szCs w:val="24"/>
        </w:rPr>
        <w:t>: bude-li předpokládaným výsledkem řešení projektu dílo</w:t>
      </w:r>
      <w:r w:rsidR="00F047C0" w:rsidRPr="00591926">
        <w:rPr>
          <w:rFonts w:ascii="Times New Roman" w:hAnsi="Times New Roman" w:cs="Times New Roman"/>
          <w:sz w:val="24"/>
          <w:szCs w:val="24"/>
        </w:rPr>
        <w:t xml:space="preserve"> </w:t>
      </w:r>
      <w:r w:rsidRPr="00591926">
        <w:rPr>
          <w:rFonts w:ascii="Times New Roman" w:hAnsi="Times New Roman" w:cs="Times New Roman"/>
          <w:sz w:val="24"/>
          <w:szCs w:val="24"/>
        </w:rPr>
        <w:t>podléhající ochraně podle zákona č. 121/2000 Sb., ve znění pozdějších předpisů, pak</w:t>
      </w:r>
      <w:r w:rsidR="00F047C0" w:rsidRPr="00591926">
        <w:rPr>
          <w:rFonts w:ascii="Times New Roman" w:hAnsi="Times New Roman" w:cs="Times New Roman"/>
          <w:sz w:val="24"/>
          <w:szCs w:val="24"/>
        </w:rPr>
        <w:t xml:space="preserve"> </w:t>
      </w:r>
      <w:r w:rsidRPr="00591926">
        <w:rPr>
          <w:rFonts w:ascii="Times New Roman" w:hAnsi="Times New Roman" w:cs="Times New Roman"/>
          <w:sz w:val="24"/>
          <w:szCs w:val="24"/>
        </w:rPr>
        <w:t>přílohou projektu bude vymezení předpokládaného rozsahu oprávnění vysoké školy užívat dílo, zahrnující zejména</w:t>
      </w:r>
      <w:r w:rsidR="009146D8" w:rsidRPr="00591926">
        <w:rPr>
          <w:rFonts w:ascii="Times New Roman" w:hAnsi="Times New Roman" w:cs="Times New Roman"/>
          <w:sz w:val="24"/>
          <w:szCs w:val="24"/>
        </w:rPr>
        <w:t>:</w:t>
      </w:r>
    </w:p>
    <w:p w:rsidR="001148CA" w:rsidRPr="00591926" w:rsidRDefault="001148CA" w:rsidP="00F81740">
      <w:pPr>
        <w:pStyle w:val="Odstavecseseznamem"/>
        <w:numPr>
          <w:ilvl w:val="0"/>
          <w:numId w:val="13"/>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zdůvodněné určení, zda se bude či nebude jednat o dílo </w:t>
      </w:r>
      <w:r w:rsidR="00F81740" w:rsidRPr="00591926">
        <w:rPr>
          <w:rFonts w:ascii="Times New Roman" w:hAnsi="Times New Roman" w:cs="Times New Roman"/>
          <w:sz w:val="24"/>
          <w:szCs w:val="24"/>
        </w:rPr>
        <w:t>univerzitní</w:t>
      </w:r>
      <w:r w:rsidRPr="00591926">
        <w:rPr>
          <w:rFonts w:ascii="Times New Roman" w:hAnsi="Times New Roman" w:cs="Times New Roman"/>
          <w:sz w:val="24"/>
          <w:szCs w:val="24"/>
        </w:rPr>
        <w:t>, zaměstnanecké</w:t>
      </w:r>
      <w:r w:rsidR="00F81740" w:rsidRPr="00591926">
        <w:rPr>
          <w:rFonts w:ascii="Times New Roman" w:hAnsi="Times New Roman" w:cs="Times New Roman"/>
          <w:sz w:val="24"/>
          <w:szCs w:val="24"/>
        </w:rPr>
        <w:t xml:space="preserve"> </w:t>
      </w:r>
      <w:r w:rsidRPr="00591926">
        <w:rPr>
          <w:rFonts w:ascii="Times New Roman" w:hAnsi="Times New Roman" w:cs="Times New Roman"/>
          <w:sz w:val="24"/>
          <w:szCs w:val="24"/>
        </w:rPr>
        <w:t>nebo kolektivní,</w:t>
      </w:r>
    </w:p>
    <w:p w:rsidR="001148CA" w:rsidRPr="00591926" w:rsidRDefault="001148CA" w:rsidP="00F81740">
      <w:pPr>
        <w:pStyle w:val="Odstavecseseznamem"/>
        <w:numPr>
          <w:ilvl w:val="0"/>
          <w:numId w:val="13"/>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kopii smlouvy mezi vysokou školou na straně jedné a řešitelem (nebo řešitelem a</w:t>
      </w:r>
      <w:r w:rsidR="00F047C0" w:rsidRPr="00591926">
        <w:rPr>
          <w:rFonts w:ascii="Times New Roman" w:hAnsi="Times New Roman" w:cs="Times New Roman"/>
          <w:sz w:val="24"/>
          <w:szCs w:val="24"/>
        </w:rPr>
        <w:t xml:space="preserve"> </w:t>
      </w:r>
      <w:r w:rsidRPr="00591926">
        <w:rPr>
          <w:rFonts w:ascii="Times New Roman" w:hAnsi="Times New Roman" w:cs="Times New Roman"/>
          <w:sz w:val="24"/>
          <w:szCs w:val="24"/>
        </w:rPr>
        <w:t>spoluřešitelem, popřípadě řešitelem a spoluřešiteli) projektu na straně druhé,</w:t>
      </w:r>
      <w:r w:rsidR="00F047C0" w:rsidRPr="00591926">
        <w:rPr>
          <w:rFonts w:ascii="Times New Roman" w:hAnsi="Times New Roman" w:cs="Times New Roman"/>
          <w:sz w:val="24"/>
          <w:szCs w:val="24"/>
        </w:rPr>
        <w:t xml:space="preserve"> </w:t>
      </w:r>
      <w:r w:rsidRPr="00591926">
        <w:rPr>
          <w:rFonts w:ascii="Times New Roman" w:hAnsi="Times New Roman" w:cs="Times New Roman"/>
          <w:sz w:val="24"/>
          <w:szCs w:val="24"/>
        </w:rPr>
        <w:t xml:space="preserve">upravující </w:t>
      </w:r>
      <w:r w:rsidR="00F81740" w:rsidRPr="00591926">
        <w:rPr>
          <w:rFonts w:ascii="Times New Roman" w:hAnsi="Times New Roman" w:cs="Times New Roman"/>
          <w:sz w:val="24"/>
          <w:szCs w:val="24"/>
        </w:rPr>
        <w:t>podmínky</w:t>
      </w:r>
      <w:r w:rsidR="007C1EC4" w:rsidRPr="00591926">
        <w:rPr>
          <w:rFonts w:ascii="Times New Roman" w:hAnsi="Times New Roman" w:cs="Times New Roman"/>
          <w:sz w:val="24"/>
          <w:szCs w:val="24"/>
        </w:rPr>
        <w:t xml:space="preserve"> UTB</w:t>
      </w:r>
      <w:r w:rsidRPr="00591926">
        <w:rPr>
          <w:rFonts w:ascii="Times New Roman" w:hAnsi="Times New Roman" w:cs="Times New Roman"/>
          <w:sz w:val="24"/>
          <w:szCs w:val="24"/>
        </w:rPr>
        <w:t xml:space="preserve"> k výkonu práva užít dílo</w:t>
      </w:r>
      <w:r w:rsidR="002E5F3D" w:rsidRPr="00591926">
        <w:rPr>
          <w:rFonts w:ascii="Times New Roman" w:hAnsi="Times New Roman" w:cs="Times New Roman"/>
          <w:sz w:val="24"/>
          <w:szCs w:val="24"/>
        </w:rPr>
        <w:t>. V případě, že</w:t>
      </w:r>
      <w:r w:rsidRPr="00591926">
        <w:rPr>
          <w:rFonts w:ascii="Times New Roman" w:hAnsi="Times New Roman" w:cs="Times New Roman"/>
          <w:sz w:val="24"/>
          <w:szCs w:val="24"/>
        </w:rPr>
        <w:t xml:space="preserve"> bude taková</w:t>
      </w:r>
      <w:r w:rsidR="00F047C0" w:rsidRPr="00591926">
        <w:rPr>
          <w:rFonts w:ascii="Times New Roman" w:hAnsi="Times New Roman" w:cs="Times New Roman"/>
          <w:sz w:val="24"/>
          <w:szCs w:val="24"/>
        </w:rPr>
        <w:t xml:space="preserve"> </w:t>
      </w:r>
      <w:r w:rsidRPr="00591926">
        <w:rPr>
          <w:rFonts w:ascii="Times New Roman" w:hAnsi="Times New Roman" w:cs="Times New Roman"/>
          <w:sz w:val="24"/>
          <w:szCs w:val="24"/>
        </w:rPr>
        <w:t>smlouva před podáním žádosti o dotaci na řešení projektu uzavřena.</w:t>
      </w:r>
    </w:p>
    <w:p w:rsidR="009146D8" w:rsidRPr="00591926" w:rsidRDefault="009146D8" w:rsidP="001148CA">
      <w:pPr>
        <w:pStyle w:val="Odstavecseseznamem"/>
        <w:spacing w:line="240" w:lineRule="auto"/>
        <w:ind w:left="644"/>
        <w:rPr>
          <w:rFonts w:ascii="Times New Roman" w:hAnsi="Times New Roman" w:cs="Times New Roman"/>
          <w:sz w:val="24"/>
          <w:szCs w:val="24"/>
        </w:rPr>
      </w:pPr>
    </w:p>
    <w:p w:rsidR="009146D8" w:rsidRPr="00591926" w:rsidRDefault="009146D8" w:rsidP="009146D8">
      <w:pPr>
        <w:pStyle w:val="Odstavecseseznamem"/>
        <w:numPr>
          <w:ilvl w:val="0"/>
          <w:numId w:val="6"/>
        </w:numPr>
        <w:spacing w:line="240" w:lineRule="auto"/>
        <w:rPr>
          <w:rFonts w:ascii="Times New Roman" w:hAnsi="Times New Roman" w:cs="Times New Roman"/>
          <w:sz w:val="24"/>
          <w:szCs w:val="24"/>
        </w:rPr>
      </w:pPr>
      <w:r w:rsidRPr="00591926">
        <w:rPr>
          <w:rFonts w:ascii="Times New Roman" w:hAnsi="Times New Roman" w:cs="Times New Roman"/>
          <w:sz w:val="24"/>
          <w:szCs w:val="24"/>
        </w:rPr>
        <w:t>Řešitelem projektu (dále jen „řešitel“) je akademický pracovník, nebo student UTB. Další podrobnosti jsou uvedeny u jednotlivých tematických okruhů.</w:t>
      </w:r>
    </w:p>
    <w:p w:rsidR="009146D8" w:rsidRPr="00591926" w:rsidRDefault="009146D8" w:rsidP="009146D8">
      <w:pPr>
        <w:pStyle w:val="Odstavecseseznamem"/>
        <w:numPr>
          <w:ilvl w:val="0"/>
          <w:numId w:val="6"/>
        </w:numPr>
        <w:spacing w:line="240" w:lineRule="auto"/>
        <w:rPr>
          <w:rFonts w:ascii="Times New Roman" w:hAnsi="Times New Roman" w:cs="Times New Roman"/>
          <w:sz w:val="24"/>
          <w:szCs w:val="24"/>
        </w:rPr>
      </w:pPr>
      <w:r w:rsidRPr="00591926">
        <w:rPr>
          <w:rFonts w:ascii="Times New Roman" w:hAnsi="Times New Roman" w:cs="Times New Roman"/>
          <w:sz w:val="24"/>
          <w:szCs w:val="24"/>
        </w:rPr>
        <w:t>Spoluřešitelem projektu (dále jen „spoluřešitel“) může být zaměstnanec UTB  nebo student v prezenční formě studijního programu nebo externí odborník, pokud zadání tematického okruhu nestanoví jinak.</w:t>
      </w:r>
    </w:p>
    <w:p w:rsidR="009146D8" w:rsidRPr="00591926" w:rsidRDefault="009146D8" w:rsidP="009146D8">
      <w:pPr>
        <w:pStyle w:val="Odstavecseseznamem"/>
        <w:numPr>
          <w:ilvl w:val="0"/>
          <w:numId w:val="6"/>
        </w:numPr>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Řešitel odpovídá za pravdivost a úplnost uváděných údajů. Poruší-li obecně uznávané zásady vědecko-pedagogické etiky, bude projekt rozhodnutím rektora ze soutěže vyloučen. </w:t>
      </w:r>
    </w:p>
    <w:p w:rsidR="009146D8" w:rsidRPr="00591926" w:rsidRDefault="009146D8" w:rsidP="00C867E0">
      <w:pPr>
        <w:spacing w:line="240" w:lineRule="auto"/>
        <w:ind w:left="284"/>
        <w:rPr>
          <w:rFonts w:ascii="Times New Roman" w:hAnsi="Times New Roman" w:cs="Times New Roman"/>
          <w:sz w:val="24"/>
          <w:szCs w:val="24"/>
        </w:rPr>
      </w:pPr>
    </w:p>
    <w:p w:rsidR="00C867E0" w:rsidRPr="00591926" w:rsidRDefault="00C867E0" w:rsidP="00C867E0">
      <w:pPr>
        <w:pStyle w:val="Odstavecseseznamem"/>
        <w:numPr>
          <w:ilvl w:val="0"/>
          <w:numId w:val="3"/>
        </w:numPr>
        <w:spacing w:line="240" w:lineRule="auto"/>
        <w:jc w:val="center"/>
        <w:rPr>
          <w:rFonts w:ascii="Times New Roman" w:hAnsi="Times New Roman" w:cs="Times New Roman"/>
          <w:b/>
          <w:sz w:val="24"/>
          <w:szCs w:val="24"/>
        </w:rPr>
      </w:pPr>
      <w:r w:rsidRPr="00591926">
        <w:rPr>
          <w:rFonts w:ascii="Times New Roman" w:hAnsi="Times New Roman" w:cs="Times New Roman"/>
          <w:b/>
          <w:sz w:val="24"/>
          <w:szCs w:val="24"/>
        </w:rPr>
        <w:t>Specifikace tematických okruhů</w:t>
      </w:r>
    </w:p>
    <w:p w:rsidR="00C867E0" w:rsidRPr="00591926" w:rsidRDefault="00C867E0" w:rsidP="00C867E0">
      <w:pPr>
        <w:spacing w:line="240" w:lineRule="auto"/>
        <w:ind w:left="360"/>
        <w:rPr>
          <w:rFonts w:ascii="Times New Roman" w:hAnsi="Times New Roman" w:cs="Times New Roman"/>
          <w:sz w:val="24"/>
          <w:szCs w:val="24"/>
        </w:rPr>
      </w:pPr>
      <w:r w:rsidRPr="00591926">
        <w:rPr>
          <w:rFonts w:ascii="Times New Roman" w:hAnsi="Times New Roman" w:cs="Times New Roman"/>
          <w:sz w:val="24"/>
          <w:szCs w:val="24"/>
        </w:rPr>
        <w:t>Řešitel zařadí projekt do jednoho tematického okruhu a specifikace a bude se řídit jeho zadáním, které stanoví rovněž specifické podmínky,</w:t>
      </w:r>
      <w:r w:rsidR="00B13B5A">
        <w:rPr>
          <w:rFonts w:ascii="Times New Roman" w:hAnsi="Times New Roman" w:cs="Times New Roman"/>
          <w:sz w:val="24"/>
          <w:szCs w:val="24"/>
        </w:rPr>
        <w:t xml:space="preserve"> </w:t>
      </w:r>
      <w:r w:rsidRPr="00591926">
        <w:rPr>
          <w:rFonts w:ascii="Times New Roman" w:hAnsi="Times New Roman" w:cs="Times New Roman"/>
          <w:sz w:val="24"/>
          <w:szCs w:val="24"/>
        </w:rPr>
        <w:t>jež musí být v projektu dodrženy.</w:t>
      </w:r>
    </w:p>
    <w:p w:rsidR="002E5F3D" w:rsidRPr="00591926" w:rsidRDefault="00C867E0" w:rsidP="002E5F3D">
      <w:pPr>
        <w:ind w:left="360"/>
        <w:jc w:val="both"/>
        <w:rPr>
          <w:rFonts w:ascii="Times New Roman" w:hAnsi="Times New Roman" w:cs="Times New Roman"/>
          <w:b/>
          <w:sz w:val="24"/>
          <w:szCs w:val="24"/>
        </w:rPr>
      </w:pPr>
      <w:r w:rsidRPr="00591926">
        <w:rPr>
          <w:rFonts w:ascii="Times New Roman" w:hAnsi="Times New Roman" w:cs="Times New Roman"/>
          <w:b/>
          <w:sz w:val="24"/>
          <w:szCs w:val="24"/>
        </w:rPr>
        <w:t>Tematický okruh A</w:t>
      </w:r>
      <w:r w:rsidRPr="00591926">
        <w:rPr>
          <w:rFonts w:ascii="Times New Roman" w:hAnsi="Times New Roman" w:cs="Times New Roman"/>
          <w:sz w:val="24"/>
          <w:szCs w:val="24"/>
        </w:rPr>
        <w:t xml:space="preserve"> – </w:t>
      </w:r>
      <w:r w:rsidR="002E5F3D" w:rsidRPr="00591926">
        <w:rPr>
          <w:rFonts w:ascii="Times New Roman" w:hAnsi="Times New Roman" w:cs="Times New Roman"/>
          <w:b/>
          <w:sz w:val="24"/>
          <w:szCs w:val="24"/>
        </w:rPr>
        <w:t>Podpora pedagogické práce akademických pracovníků UTB do 35 let</w:t>
      </w:r>
    </w:p>
    <w:p w:rsidR="00C867E0" w:rsidRPr="00591926" w:rsidRDefault="002E5F3D" w:rsidP="002E5F3D">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T</w:t>
      </w:r>
      <w:r w:rsidR="00C867E0" w:rsidRPr="00591926">
        <w:rPr>
          <w:rFonts w:ascii="Times New Roman" w:hAnsi="Times New Roman" w:cs="Times New Roman"/>
          <w:sz w:val="24"/>
          <w:szCs w:val="24"/>
        </w:rPr>
        <w:t>ento okruh je určen pro inovaci jednotlivých předmětů a vznik předmětů nových řešením projektů, jejichž řešitelé dosáhnou v roce podání projektu věku nejvýše 35 let.</w:t>
      </w:r>
    </w:p>
    <w:p w:rsidR="00C867E0" w:rsidRPr="00591926" w:rsidRDefault="00C867E0"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Projekt navrhuje </w:t>
      </w:r>
      <w:r w:rsidR="0041773A" w:rsidRPr="00591926">
        <w:rPr>
          <w:rFonts w:ascii="Times New Roman" w:hAnsi="Times New Roman" w:cs="Times New Roman"/>
          <w:sz w:val="24"/>
          <w:szCs w:val="24"/>
        </w:rPr>
        <w:t xml:space="preserve">tvorbu nebo </w:t>
      </w:r>
      <w:r w:rsidRPr="00591926">
        <w:rPr>
          <w:rFonts w:ascii="Times New Roman" w:hAnsi="Times New Roman" w:cs="Times New Roman"/>
          <w:sz w:val="24"/>
          <w:szCs w:val="24"/>
        </w:rPr>
        <w:t xml:space="preserve">inovaci studijního </w:t>
      </w:r>
      <w:r w:rsidR="0041773A" w:rsidRPr="00591926">
        <w:rPr>
          <w:rFonts w:ascii="Times New Roman" w:hAnsi="Times New Roman" w:cs="Times New Roman"/>
          <w:sz w:val="24"/>
          <w:szCs w:val="24"/>
        </w:rPr>
        <w:t xml:space="preserve">programu, oboru či </w:t>
      </w:r>
      <w:r w:rsidRPr="00591926">
        <w:rPr>
          <w:rFonts w:ascii="Times New Roman" w:hAnsi="Times New Roman" w:cs="Times New Roman"/>
          <w:sz w:val="24"/>
          <w:szCs w:val="24"/>
        </w:rPr>
        <w:t>předmět</w:t>
      </w:r>
      <w:r w:rsidR="0041773A" w:rsidRPr="00591926">
        <w:rPr>
          <w:rFonts w:ascii="Times New Roman" w:hAnsi="Times New Roman" w:cs="Times New Roman"/>
          <w:sz w:val="24"/>
          <w:szCs w:val="24"/>
        </w:rPr>
        <w:t>u/</w:t>
      </w:r>
      <w:r w:rsidR="00FA176B" w:rsidRPr="00591926">
        <w:rPr>
          <w:rFonts w:ascii="Times New Roman" w:hAnsi="Times New Roman" w:cs="Times New Roman"/>
          <w:sz w:val="24"/>
          <w:szCs w:val="24"/>
        </w:rPr>
        <w:t xml:space="preserve">předmětů (dále jen „předmět“) pouze </w:t>
      </w:r>
      <w:r w:rsidRPr="00591926">
        <w:rPr>
          <w:rFonts w:ascii="Times New Roman" w:hAnsi="Times New Roman" w:cs="Times New Roman"/>
          <w:sz w:val="24"/>
          <w:szCs w:val="24"/>
        </w:rPr>
        <w:t>v jedné z těchto specifikací:</w:t>
      </w:r>
    </w:p>
    <w:p w:rsidR="002E5F3D" w:rsidRPr="00591926" w:rsidRDefault="002E5F3D" w:rsidP="00FA176B">
      <w:pPr>
        <w:pStyle w:val="Odstavecseseznamem"/>
        <w:spacing w:line="240" w:lineRule="auto"/>
        <w:rPr>
          <w:rFonts w:ascii="Times New Roman" w:hAnsi="Times New Roman" w:cs="Times New Roman"/>
          <w:sz w:val="24"/>
          <w:szCs w:val="24"/>
        </w:rPr>
      </w:pPr>
    </w:p>
    <w:p w:rsidR="002E5F3D" w:rsidRPr="00591926" w:rsidRDefault="00C867E0" w:rsidP="002E5F3D">
      <w:pPr>
        <w:pStyle w:val="Odstavecseseznamem"/>
        <w:numPr>
          <w:ilvl w:val="0"/>
          <w:numId w:val="15"/>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inovace předmětu stávajících studijních programů; inovovaný předmět může být</w:t>
      </w:r>
      <w:r w:rsidR="008D2F30" w:rsidRPr="00591926">
        <w:rPr>
          <w:rFonts w:ascii="Times New Roman" w:hAnsi="Times New Roman" w:cs="Times New Roman"/>
          <w:sz w:val="24"/>
          <w:szCs w:val="24"/>
        </w:rPr>
        <w:t xml:space="preserve"> </w:t>
      </w:r>
      <w:r w:rsidRPr="00591926">
        <w:rPr>
          <w:rFonts w:ascii="Times New Roman" w:hAnsi="Times New Roman" w:cs="Times New Roman"/>
          <w:sz w:val="24"/>
          <w:szCs w:val="24"/>
        </w:rPr>
        <w:t>využíván i pro univerzitu třetího věku a jiné neziskové programy celoživotního</w:t>
      </w:r>
      <w:r w:rsidR="00F551A7" w:rsidRPr="00591926">
        <w:rPr>
          <w:rFonts w:ascii="Times New Roman" w:hAnsi="Times New Roman" w:cs="Times New Roman"/>
          <w:sz w:val="24"/>
          <w:szCs w:val="24"/>
        </w:rPr>
        <w:t xml:space="preserve"> </w:t>
      </w:r>
      <w:r w:rsidR="002E5F3D" w:rsidRPr="00591926">
        <w:rPr>
          <w:rFonts w:ascii="Times New Roman" w:hAnsi="Times New Roman" w:cs="Times New Roman"/>
          <w:sz w:val="24"/>
          <w:szCs w:val="24"/>
        </w:rPr>
        <w:t>vzdělávání;</w:t>
      </w:r>
    </w:p>
    <w:p w:rsidR="00C867E0" w:rsidRPr="00591926" w:rsidRDefault="00FA176B" w:rsidP="006550E6">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w:t>
      </w:r>
      <w:r w:rsidR="00C867E0" w:rsidRPr="00591926">
        <w:rPr>
          <w:rFonts w:ascii="Times New Roman" w:hAnsi="Times New Roman" w:cs="Times New Roman"/>
          <w:sz w:val="24"/>
          <w:szCs w:val="24"/>
        </w:rPr>
        <w:t xml:space="preserve">b) </w:t>
      </w:r>
      <w:r w:rsidR="006550E6" w:rsidRPr="00591926">
        <w:rPr>
          <w:rFonts w:ascii="Times New Roman" w:hAnsi="Times New Roman" w:cs="Times New Roman"/>
          <w:sz w:val="24"/>
          <w:szCs w:val="24"/>
        </w:rPr>
        <w:t xml:space="preserve">tvorba nového předmětu v anglickém jazyce </w:t>
      </w:r>
      <w:r w:rsidR="0041773A" w:rsidRPr="00591926">
        <w:rPr>
          <w:rFonts w:ascii="Times New Roman" w:hAnsi="Times New Roman" w:cs="Times New Roman"/>
          <w:sz w:val="24"/>
          <w:szCs w:val="24"/>
        </w:rPr>
        <w:t xml:space="preserve">stávajících studijních programů </w:t>
      </w:r>
      <w:r w:rsidR="000F5939" w:rsidRPr="00591926">
        <w:rPr>
          <w:rFonts w:ascii="Times New Roman" w:hAnsi="Times New Roman" w:cs="Times New Roman"/>
          <w:sz w:val="24"/>
          <w:szCs w:val="24"/>
        </w:rPr>
        <w:t xml:space="preserve">nebo tvorba </w:t>
      </w:r>
      <w:r w:rsidR="006550E6" w:rsidRPr="00591926">
        <w:rPr>
          <w:rFonts w:ascii="Times New Roman" w:hAnsi="Times New Roman" w:cs="Times New Roman"/>
          <w:sz w:val="24"/>
          <w:szCs w:val="24"/>
        </w:rPr>
        <w:t>nového anglického studijního programu</w:t>
      </w:r>
      <w:r w:rsidR="0041773A" w:rsidRPr="00591926">
        <w:rPr>
          <w:rFonts w:ascii="Times New Roman" w:hAnsi="Times New Roman" w:cs="Times New Roman"/>
          <w:sz w:val="24"/>
          <w:szCs w:val="24"/>
        </w:rPr>
        <w:t>/</w:t>
      </w:r>
      <w:r w:rsidR="006550E6" w:rsidRPr="00591926">
        <w:rPr>
          <w:rFonts w:ascii="Times New Roman" w:hAnsi="Times New Roman" w:cs="Times New Roman"/>
          <w:sz w:val="24"/>
          <w:szCs w:val="24"/>
        </w:rPr>
        <w:t>oboru;</w:t>
      </w:r>
    </w:p>
    <w:p w:rsidR="00C867E0" w:rsidRPr="00591926" w:rsidRDefault="00FA176B" w:rsidP="00F551A7">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w:t>
      </w:r>
      <w:r w:rsidR="00C867E0" w:rsidRPr="00591926">
        <w:rPr>
          <w:rFonts w:ascii="Times New Roman" w:hAnsi="Times New Roman" w:cs="Times New Roman"/>
          <w:sz w:val="24"/>
          <w:szCs w:val="24"/>
        </w:rPr>
        <w:t>c) pobyty zahraničních hostujících profe</w:t>
      </w:r>
      <w:r w:rsidR="002E5F3D" w:rsidRPr="00591926">
        <w:rPr>
          <w:rFonts w:ascii="Times New Roman" w:hAnsi="Times New Roman" w:cs="Times New Roman"/>
          <w:sz w:val="24"/>
          <w:szCs w:val="24"/>
        </w:rPr>
        <w:t>sorů vedoucí k inovaci předmětu;</w:t>
      </w:r>
    </w:p>
    <w:p w:rsidR="00C867E0" w:rsidRPr="00591926" w:rsidRDefault="00FA176B" w:rsidP="00F551A7">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w:t>
      </w:r>
      <w:r w:rsidR="002E5F3D" w:rsidRPr="00591926">
        <w:rPr>
          <w:rFonts w:ascii="Times New Roman" w:hAnsi="Times New Roman" w:cs="Times New Roman"/>
          <w:sz w:val="24"/>
          <w:szCs w:val="24"/>
        </w:rPr>
        <w:t xml:space="preserve">d) </w:t>
      </w:r>
      <w:r w:rsidR="00C867E0" w:rsidRPr="00591926">
        <w:rPr>
          <w:rFonts w:ascii="Times New Roman" w:hAnsi="Times New Roman" w:cs="Times New Roman"/>
          <w:sz w:val="24"/>
          <w:szCs w:val="24"/>
        </w:rPr>
        <w:t>podpora tvorby studijních materiálů multime</w:t>
      </w:r>
      <w:r w:rsidRPr="00591926">
        <w:rPr>
          <w:rFonts w:ascii="Times New Roman" w:hAnsi="Times New Roman" w:cs="Times New Roman"/>
          <w:sz w:val="24"/>
          <w:szCs w:val="24"/>
        </w:rPr>
        <w:t xml:space="preserve">diálního charakteru přístupných </w:t>
      </w:r>
      <w:r w:rsidR="00C867E0" w:rsidRPr="00591926">
        <w:rPr>
          <w:rFonts w:ascii="Times New Roman" w:hAnsi="Times New Roman" w:cs="Times New Roman"/>
          <w:sz w:val="24"/>
          <w:szCs w:val="24"/>
        </w:rPr>
        <w:t>prostřednictvím internetu studentům a akademickým pracovníkům českých vysokých</w:t>
      </w:r>
    </w:p>
    <w:p w:rsidR="00C867E0" w:rsidRPr="00591926" w:rsidRDefault="002E5F3D" w:rsidP="00F551A7">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škol.</w:t>
      </w:r>
    </w:p>
    <w:p w:rsidR="00FA176B" w:rsidRPr="00591926" w:rsidRDefault="00FA176B" w:rsidP="00F551A7">
      <w:pPr>
        <w:pStyle w:val="Odstavecseseznamem"/>
        <w:spacing w:line="240" w:lineRule="auto"/>
        <w:jc w:val="both"/>
        <w:rPr>
          <w:rFonts w:ascii="Times New Roman" w:hAnsi="Times New Roman" w:cs="Times New Roman"/>
          <w:sz w:val="24"/>
          <w:szCs w:val="24"/>
        </w:rPr>
      </w:pPr>
    </w:p>
    <w:p w:rsidR="00C867E0" w:rsidRPr="00591926" w:rsidRDefault="00C867E0" w:rsidP="00F551A7">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Jeden akademický pracovník může být </w:t>
      </w:r>
      <w:r w:rsidR="000F5939" w:rsidRPr="00591926">
        <w:rPr>
          <w:rFonts w:ascii="Times New Roman" w:hAnsi="Times New Roman" w:cs="Times New Roman"/>
          <w:sz w:val="24"/>
          <w:szCs w:val="24"/>
        </w:rPr>
        <w:t>řešitelem</w:t>
      </w:r>
      <w:r w:rsidR="00FA176B" w:rsidRPr="00591926">
        <w:rPr>
          <w:rFonts w:ascii="Times New Roman" w:hAnsi="Times New Roman" w:cs="Times New Roman"/>
          <w:sz w:val="24"/>
          <w:szCs w:val="24"/>
        </w:rPr>
        <w:t xml:space="preserve"> jen jednoho </w:t>
      </w:r>
      <w:r w:rsidRPr="00591926">
        <w:rPr>
          <w:rFonts w:ascii="Times New Roman" w:hAnsi="Times New Roman" w:cs="Times New Roman"/>
          <w:sz w:val="24"/>
          <w:szCs w:val="24"/>
        </w:rPr>
        <w:t>projektu každého tematického okruhu této skupiny.</w:t>
      </w:r>
    </w:p>
    <w:p w:rsidR="00FA176B" w:rsidRPr="00591926" w:rsidRDefault="00FA176B" w:rsidP="00F551A7">
      <w:pPr>
        <w:pStyle w:val="Odstavecseseznamem"/>
        <w:spacing w:line="240" w:lineRule="auto"/>
        <w:jc w:val="both"/>
        <w:rPr>
          <w:rFonts w:ascii="Times New Roman" w:hAnsi="Times New Roman" w:cs="Times New Roman"/>
          <w:sz w:val="24"/>
          <w:szCs w:val="24"/>
        </w:rPr>
      </w:pPr>
    </w:p>
    <w:p w:rsidR="00C867E0" w:rsidRPr="00591926" w:rsidRDefault="00C867E0" w:rsidP="00F551A7">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lastRenderedPageBreak/>
        <w:t>V projektu je nutno uvést, jakým způsobem a z jakých zdroj</w:t>
      </w:r>
      <w:r w:rsidR="00FA176B" w:rsidRPr="00591926">
        <w:rPr>
          <w:rFonts w:ascii="Times New Roman" w:hAnsi="Times New Roman" w:cs="Times New Roman"/>
          <w:sz w:val="24"/>
          <w:szCs w:val="24"/>
        </w:rPr>
        <w:t xml:space="preserve">ů bude zajištěna udržitelnost a </w:t>
      </w:r>
      <w:r w:rsidRPr="00591926">
        <w:rPr>
          <w:rFonts w:ascii="Times New Roman" w:hAnsi="Times New Roman" w:cs="Times New Roman"/>
          <w:sz w:val="24"/>
          <w:szCs w:val="24"/>
        </w:rPr>
        <w:t xml:space="preserve">dostupnost výsledků projektu </w:t>
      </w:r>
      <w:r w:rsidR="00FA176B" w:rsidRPr="00591926">
        <w:rPr>
          <w:rFonts w:ascii="Times New Roman" w:hAnsi="Times New Roman" w:cs="Times New Roman"/>
          <w:sz w:val="24"/>
          <w:szCs w:val="24"/>
        </w:rPr>
        <w:t>po ukončení jeho řešení</w:t>
      </w:r>
      <w:r w:rsidRPr="00591926">
        <w:rPr>
          <w:rFonts w:ascii="Times New Roman" w:hAnsi="Times New Roman" w:cs="Times New Roman"/>
          <w:sz w:val="24"/>
          <w:szCs w:val="24"/>
        </w:rPr>
        <w:t>.</w:t>
      </w:r>
    </w:p>
    <w:p w:rsidR="00FA176B" w:rsidRPr="00591926" w:rsidRDefault="00FA176B" w:rsidP="00FA176B">
      <w:pPr>
        <w:pStyle w:val="Odstavecseseznamem"/>
        <w:spacing w:line="240" w:lineRule="auto"/>
        <w:rPr>
          <w:rFonts w:ascii="Times New Roman" w:hAnsi="Times New Roman" w:cs="Times New Roman"/>
          <w:sz w:val="24"/>
          <w:szCs w:val="24"/>
        </w:rPr>
      </w:pPr>
    </w:p>
    <w:p w:rsidR="00C867E0" w:rsidRPr="00591926" w:rsidRDefault="00C867E0"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V projektu lze žádat o dotaci pouze na </w:t>
      </w:r>
      <w:r w:rsidR="002E5F3D" w:rsidRPr="00591926">
        <w:rPr>
          <w:rFonts w:ascii="Times New Roman" w:hAnsi="Times New Roman" w:cs="Times New Roman"/>
          <w:sz w:val="24"/>
          <w:szCs w:val="24"/>
        </w:rPr>
        <w:t>provozní</w:t>
      </w:r>
      <w:r w:rsidRPr="00591926">
        <w:rPr>
          <w:rFonts w:ascii="Times New Roman" w:hAnsi="Times New Roman" w:cs="Times New Roman"/>
          <w:sz w:val="24"/>
          <w:szCs w:val="24"/>
        </w:rPr>
        <w:t xml:space="preserve"> náklady. Všech</w:t>
      </w:r>
      <w:r w:rsidR="00FA176B" w:rsidRPr="00591926">
        <w:rPr>
          <w:rFonts w:ascii="Times New Roman" w:hAnsi="Times New Roman" w:cs="Times New Roman"/>
          <w:sz w:val="24"/>
          <w:szCs w:val="24"/>
        </w:rPr>
        <w:t>ny údaje se v rozpočt</w:t>
      </w:r>
      <w:r w:rsidRPr="00591926">
        <w:rPr>
          <w:rFonts w:ascii="Times New Roman" w:hAnsi="Times New Roman" w:cs="Times New Roman"/>
          <w:sz w:val="24"/>
          <w:szCs w:val="24"/>
        </w:rPr>
        <w:t>u</w:t>
      </w:r>
      <w:r w:rsidR="00FA176B" w:rsidRPr="00591926">
        <w:rPr>
          <w:rFonts w:ascii="Times New Roman" w:hAnsi="Times New Roman" w:cs="Times New Roman"/>
          <w:sz w:val="24"/>
          <w:szCs w:val="24"/>
        </w:rPr>
        <w:t xml:space="preserve"> u</w:t>
      </w:r>
      <w:r w:rsidRPr="00591926">
        <w:rPr>
          <w:rFonts w:ascii="Times New Roman" w:hAnsi="Times New Roman" w:cs="Times New Roman"/>
          <w:sz w:val="24"/>
          <w:szCs w:val="24"/>
        </w:rPr>
        <w:t>vádějí v tisících Kč a zaokrouhlují se na celé tisíce Kč směrem nahoru.</w:t>
      </w:r>
    </w:p>
    <w:p w:rsidR="00FA176B" w:rsidRPr="00591926" w:rsidRDefault="00FA176B" w:rsidP="00FA176B">
      <w:pPr>
        <w:pStyle w:val="Odstavecseseznamem"/>
        <w:spacing w:line="240" w:lineRule="auto"/>
        <w:rPr>
          <w:rFonts w:ascii="Times New Roman" w:hAnsi="Times New Roman" w:cs="Times New Roman"/>
          <w:sz w:val="24"/>
          <w:szCs w:val="24"/>
        </w:rPr>
      </w:pPr>
    </w:p>
    <w:p w:rsidR="00C867E0" w:rsidRPr="00591926" w:rsidRDefault="00C867E0"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Pokud je pro řešení projektu nezbytná zahraniční cesta a řešitel</w:t>
      </w:r>
      <w:r w:rsidR="00FA176B" w:rsidRPr="00591926">
        <w:rPr>
          <w:rFonts w:ascii="Times New Roman" w:hAnsi="Times New Roman" w:cs="Times New Roman"/>
          <w:sz w:val="24"/>
          <w:szCs w:val="24"/>
        </w:rPr>
        <w:t xml:space="preserve"> žádá o dotaci na její náklady, </w:t>
      </w:r>
      <w:r w:rsidRPr="00591926">
        <w:rPr>
          <w:rFonts w:ascii="Times New Roman" w:hAnsi="Times New Roman" w:cs="Times New Roman"/>
          <w:sz w:val="24"/>
          <w:szCs w:val="24"/>
        </w:rPr>
        <w:t>uvede v projektu zejména její účel, termín, dobu a místo pobytu, v případě konference též</w:t>
      </w:r>
      <w:r w:rsidR="00FA176B" w:rsidRPr="00591926">
        <w:rPr>
          <w:rFonts w:ascii="Times New Roman" w:hAnsi="Times New Roman" w:cs="Times New Roman"/>
          <w:sz w:val="24"/>
          <w:szCs w:val="24"/>
        </w:rPr>
        <w:t xml:space="preserve"> </w:t>
      </w:r>
      <w:r w:rsidRPr="00591926">
        <w:rPr>
          <w:rFonts w:ascii="Times New Roman" w:hAnsi="Times New Roman" w:cs="Times New Roman"/>
          <w:sz w:val="24"/>
          <w:szCs w:val="24"/>
        </w:rPr>
        <w:t>název a pořadatele a zdůvodní přímou souvislost cesty s projektem.</w:t>
      </w:r>
    </w:p>
    <w:p w:rsidR="00FA176B" w:rsidRPr="00591926" w:rsidRDefault="00FA176B" w:rsidP="00FA176B">
      <w:pPr>
        <w:pStyle w:val="Odstavecseseznamem"/>
        <w:spacing w:line="240" w:lineRule="auto"/>
        <w:rPr>
          <w:rFonts w:ascii="Times New Roman" w:hAnsi="Times New Roman" w:cs="Times New Roman"/>
          <w:sz w:val="24"/>
          <w:szCs w:val="24"/>
        </w:rPr>
      </w:pP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V projektu lze žádat o dotaci na účast na tuzemské konferenci; pro odůvodnění požadavku se použije předchozí odstavec přiměřeně.</w:t>
      </w:r>
    </w:p>
    <w:p w:rsidR="00FA176B" w:rsidRPr="00591926" w:rsidRDefault="00FA176B" w:rsidP="00FA176B">
      <w:pPr>
        <w:pStyle w:val="Odstavecseseznamem"/>
        <w:spacing w:line="240" w:lineRule="auto"/>
        <w:rPr>
          <w:rFonts w:ascii="Times New Roman" w:hAnsi="Times New Roman" w:cs="Times New Roman"/>
          <w:sz w:val="24"/>
          <w:szCs w:val="24"/>
        </w:rPr>
      </w:pP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V projektu lze žádat o dotaci na úhradu nákladů účasti na konferencích a podobných akcích pouze pro řešitele a spoluřešitele.</w:t>
      </w:r>
    </w:p>
    <w:p w:rsidR="00FA176B" w:rsidRPr="00591926" w:rsidRDefault="00FA176B" w:rsidP="00FA176B">
      <w:pPr>
        <w:pStyle w:val="Odstavecseseznamem"/>
        <w:spacing w:line="240" w:lineRule="auto"/>
        <w:rPr>
          <w:rFonts w:ascii="Times New Roman" w:hAnsi="Times New Roman" w:cs="Times New Roman"/>
          <w:sz w:val="24"/>
          <w:szCs w:val="24"/>
        </w:rPr>
      </w:pP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V projektu podle specifikace (c) lze žádat o dotaci pouze na odměňování pozvaného odborníka a příp. na jeho sociální a zdravotní pojištění. </w:t>
      </w:r>
    </w:p>
    <w:p w:rsidR="0087241A" w:rsidRPr="00591926" w:rsidRDefault="0087241A" w:rsidP="00FA176B">
      <w:pPr>
        <w:pStyle w:val="Odstavecseseznamem"/>
        <w:spacing w:line="240" w:lineRule="auto"/>
        <w:rPr>
          <w:rFonts w:ascii="Times New Roman" w:hAnsi="Times New Roman" w:cs="Times New Roman"/>
          <w:sz w:val="24"/>
          <w:szCs w:val="24"/>
        </w:rPr>
      </w:pP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V projektu podle specifikace (d) lze žádat o dotaci na tvorbu studijních materiálů</w:t>
      </w: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multimediálního charakteru, který spojuje digitalizované složky (např. video, obraz, text, zvuk) v jeden interaktivní celek, který není možné vydat v tištěné formě. V projektu musí být uvedena informace o tom, jakým způsobem, po jakou dobu a za jakých podmínek bude výsledek projektu zveřejněn na internetu.</w:t>
      </w:r>
    </w:p>
    <w:p w:rsidR="00FA176B" w:rsidRPr="00591926" w:rsidRDefault="00FA176B" w:rsidP="00FA176B">
      <w:pPr>
        <w:pStyle w:val="Odstavecseseznamem"/>
        <w:spacing w:line="240" w:lineRule="auto"/>
        <w:rPr>
          <w:rFonts w:ascii="Times New Roman" w:hAnsi="Times New Roman" w:cs="Times New Roman"/>
          <w:sz w:val="24"/>
          <w:szCs w:val="24"/>
        </w:rPr>
      </w:pP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Povinnou přílohou projektu uloženou v elektronické podobě je:</w:t>
      </w:r>
    </w:p>
    <w:p w:rsidR="00FA176B" w:rsidRPr="00591926" w:rsidRDefault="00FA176B" w:rsidP="00FA176B">
      <w:pPr>
        <w:pStyle w:val="Odstavecseseznamem"/>
        <w:numPr>
          <w:ilvl w:val="0"/>
          <w:numId w:val="8"/>
        </w:numPr>
        <w:spacing w:line="240" w:lineRule="auto"/>
        <w:rPr>
          <w:rFonts w:ascii="Times New Roman" w:hAnsi="Times New Roman" w:cs="Times New Roman"/>
          <w:sz w:val="24"/>
          <w:szCs w:val="24"/>
        </w:rPr>
      </w:pPr>
      <w:r w:rsidRPr="00591926">
        <w:rPr>
          <w:rFonts w:ascii="Times New Roman" w:hAnsi="Times New Roman" w:cs="Times New Roman"/>
          <w:sz w:val="24"/>
          <w:szCs w:val="24"/>
        </w:rPr>
        <w:t>v projektech podle specifikace (a) sylabus původního předmětu s výrazným vyznačením konkrétní inovace,</w:t>
      </w:r>
    </w:p>
    <w:p w:rsidR="00FA176B" w:rsidRPr="00591926" w:rsidRDefault="00FA176B" w:rsidP="00FA176B">
      <w:pPr>
        <w:pStyle w:val="Odstavecseseznamem"/>
        <w:numPr>
          <w:ilvl w:val="0"/>
          <w:numId w:val="8"/>
        </w:numPr>
        <w:spacing w:line="240" w:lineRule="auto"/>
        <w:rPr>
          <w:rFonts w:ascii="Times New Roman" w:hAnsi="Times New Roman" w:cs="Times New Roman"/>
          <w:sz w:val="24"/>
          <w:szCs w:val="24"/>
        </w:rPr>
      </w:pPr>
      <w:r w:rsidRPr="00591926">
        <w:rPr>
          <w:rFonts w:ascii="Times New Roman" w:hAnsi="Times New Roman" w:cs="Times New Roman"/>
          <w:sz w:val="24"/>
          <w:szCs w:val="24"/>
        </w:rPr>
        <w:t>v projektech podle specifikace (b) sylabus nového pře</w:t>
      </w:r>
      <w:r w:rsidR="005F1427" w:rsidRPr="00591926">
        <w:rPr>
          <w:rFonts w:ascii="Times New Roman" w:hAnsi="Times New Roman" w:cs="Times New Roman"/>
          <w:sz w:val="24"/>
          <w:szCs w:val="24"/>
        </w:rPr>
        <w:t>dmětu (semináře, cvičení apod.), programu</w:t>
      </w:r>
      <w:r w:rsidR="000F5939" w:rsidRPr="00591926">
        <w:rPr>
          <w:rFonts w:ascii="Times New Roman" w:hAnsi="Times New Roman" w:cs="Times New Roman"/>
          <w:sz w:val="24"/>
          <w:szCs w:val="24"/>
        </w:rPr>
        <w:t>/</w:t>
      </w:r>
      <w:r w:rsidR="005F1427" w:rsidRPr="00591926">
        <w:rPr>
          <w:rFonts w:ascii="Times New Roman" w:hAnsi="Times New Roman" w:cs="Times New Roman"/>
          <w:sz w:val="24"/>
          <w:szCs w:val="24"/>
        </w:rPr>
        <w:t>oboru</w:t>
      </w:r>
    </w:p>
    <w:p w:rsidR="00FA176B" w:rsidRPr="00591926" w:rsidRDefault="00FA176B" w:rsidP="00FA176B">
      <w:pPr>
        <w:pStyle w:val="Odstavecseseznamem"/>
        <w:spacing w:line="240" w:lineRule="auto"/>
        <w:rPr>
          <w:rFonts w:ascii="Times New Roman" w:hAnsi="Times New Roman" w:cs="Times New Roman"/>
          <w:sz w:val="24"/>
          <w:szCs w:val="24"/>
        </w:rPr>
      </w:pPr>
    </w:p>
    <w:p w:rsidR="009122BF" w:rsidRPr="00591926" w:rsidRDefault="009122BF" w:rsidP="00FA176B">
      <w:pPr>
        <w:pStyle w:val="Odstavecseseznamem"/>
        <w:spacing w:line="240" w:lineRule="auto"/>
        <w:rPr>
          <w:rFonts w:ascii="Times New Roman" w:hAnsi="Times New Roman" w:cs="Times New Roman"/>
          <w:sz w:val="24"/>
          <w:szCs w:val="24"/>
        </w:rPr>
      </w:pPr>
    </w:p>
    <w:p w:rsidR="000F5939" w:rsidRPr="00591926" w:rsidRDefault="00FA176B" w:rsidP="000F5939">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V projektu nelze žádat</w:t>
      </w:r>
      <w:r w:rsidR="00F551A7" w:rsidRPr="00591926">
        <w:rPr>
          <w:rFonts w:ascii="Times New Roman" w:hAnsi="Times New Roman" w:cs="Times New Roman"/>
          <w:sz w:val="24"/>
          <w:szCs w:val="24"/>
        </w:rPr>
        <w:t xml:space="preserve"> prostředky na</w:t>
      </w:r>
      <w:r w:rsidRPr="00591926">
        <w:rPr>
          <w:rFonts w:ascii="Times New Roman" w:hAnsi="Times New Roman" w:cs="Times New Roman"/>
          <w:sz w:val="24"/>
          <w:szCs w:val="24"/>
        </w:rPr>
        <w:t xml:space="preserve"> odpisy majetku, na stavební úpravy, na vybavení nábytkem, na telekomunikační služby, výpočetní techniku, poštovné, kopírování, údržbu a opravy přístrojů</w:t>
      </w:r>
      <w:r w:rsidR="000F5939" w:rsidRPr="00591926">
        <w:rPr>
          <w:rFonts w:ascii="Times New Roman" w:hAnsi="Times New Roman" w:cs="Times New Roman"/>
          <w:sz w:val="24"/>
          <w:szCs w:val="24"/>
        </w:rPr>
        <w:t xml:space="preserve">. Náklady na režie </w:t>
      </w:r>
      <w:r w:rsidR="002F4E2F" w:rsidRPr="00591926">
        <w:rPr>
          <w:rFonts w:ascii="Times New Roman" w:hAnsi="Times New Roman" w:cs="Times New Roman"/>
          <w:sz w:val="24"/>
          <w:szCs w:val="24"/>
        </w:rPr>
        <w:t>nesmí přesáhnou</w:t>
      </w:r>
      <w:r w:rsidR="00591926" w:rsidRPr="00591926">
        <w:rPr>
          <w:rFonts w:ascii="Times New Roman" w:hAnsi="Times New Roman" w:cs="Times New Roman"/>
          <w:sz w:val="24"/>
          <w:szCs w:val="24"/>
        </w:rPr>
        <w:t>t</w:t>
      </w:r>
      <w:r w:rsidR="000F5939" w:rsidRPr="00591926">
        <w:rPr>
          <w:rFonts w:ascii="Times New Roman" w:hAnsi="Times New Roman" w:cs="Times New Roman"/>
          <w:sz w:val="24"/>
          <w:szCs w:val="24"/>
        </w:rPr>
        <w:t xml:space="preserve"> 20 % z celkových nákladů projektu. </w:t>
      </w:r>
    </w:p>
    <w:p w:rsidR="00FA176B" w:rsidRPr="00591926" w:rsidRDefault="00FA176B" w:rsidP="00FA176B">
      <w:pPr>
        <w:pStyle w:val="Odstavecseseznamem"/>
        <w:spacing w:line="240" w:lineRule="auto"/>
        <w:rPr>
          <w:rFonts w:ascii="Times New Roman" w:hAnsi="Times New Roman" w:cs="Times New Roman"/>
          <w:sz w:val="24"/>
          <w:szCs w:val="24"/>
        </w:rPr>
      </w:pPr>
    </w:p>
    <w:p w:rsidR="002E5F3D" w:rsidRPr="00591926" w:rsidRDefault="00FA176B" w:rsidP="004E68AD">
      <w:pPr>
        <w:pStyle w:val="Odstavecseseznamem"/>
        <w:jc w:val="both"/>
        <w:rPr>
          <w:rFonts w:ascii="Times New Roman" w:hAnsi="Times New Roman" w:cs="Times New Roman"/>
          <w:b/>
          <w:sz w:val="24"/>
          <w:szCs w:val="24"/>
        </w:rPr>
      </w:pPr>
      <w:r w:rsidRPr="00591926">
        <w:rPr>
          <w:rFonts w:ascii="Times New Roman" w:hAnsi="Times New Roman" w:cs="Times New Roman"/>
          <w:b/>
          <w:sz w:val="24"/>
          <w:szCs w:val="24"/>
        </w:rPr>
        <w:t xml:space="preserve">Tematický okruh B – </w:t>
      </w:r>
      <w:r w:rsidR="002E5F3D" w:rsidRPr="00591926">
        <w:rPr>
          <w:rFonts w:ascii="Times New Roman" w:hAnsi="Times New Roman" w:cs="Times New Roman"/>
          <w:b/>
          <w:sz w:val="24"/>
          <w:szCs w:val="24"/>
        </w:rPr>
        <w:t>Profilace a inovace studijních programů na úrovni předmětů/kurzů</w:t>
      </w:r>
    </w:p>
    <w:p w:rsidR="00C867E0" w:rsidRPr="00591926" w:rsidRDefault="002E5F3D" w:rsidP="002E5F3D">
      <w:pPr>
        <w:spacing w:line="240" w:lineRule="auto"/>
        <w:rPr>
          <w:rFonts w:ascii="Times New Roman" w:hAnsi="Times New Roman" w:cs="Times New Roman"/>
          <w:sz w:val="24"/>
          <w:szCs w:val="24"/>
        </w:rPr>
      </w:pPr>
      <w:r w:rsidRPr="00591926">
        <w:rPr>
          <w:rFonts w:ascii="Times New Roman" w:hAnsi="Times New Roman" w:cs="Times New Roman"/>
          <w:sz w:val="24"/>
          <w:szCs w:val="24"/>
        </w:rPr>
        <w:t>T</w:t>
      </w:r>
      <w:r w:rsidR="00FA176B" w:rsidRPr="00591926">
        <w:rPr>
          <w:rFonts w:ascii="Times New Roman" w:hAnsi="Times New Roman" w:cs="Times New Roman"/>
          <w:sz w:val="24"/>
          <w:szCs w:val="24"/>
        </w:rPr>
        <w:t>ento okruh je určen výhradně na inovaci jednotlivých předmětů a vznik předmětů nových.</w:t>
      </w:r>
      <w:r w:rsidRPr="00591926">
        <w:rPr>
          <w:rFonts w:ascii="Times New Roman" w:hAnsi="Times New Roman" w:cs="Times New Roman"/>
          <w:sz w:val="24"/>
          <w:szCs w:val="24"/>
        </w:rPr>
        <w:t xml:space="preserve"> Není zde věkové omezení pro řešitele. </w:t>
      </w: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Projekt navrhuje inovaci studijního předmětu/studijních předmětů (dále jen „předmět“) </w:t>
      </w:r>
      <w:r w:rsidR="00D91457" w:rsidRPr="00591926">
        <w:rPr>
          <w:rFonts w:ascii="Times New Roman" w:hAnsi="Times New Roman" w:cs="Times New Roman"/>
          <w:sz w:val="24"/>
          <w:szCs w:val="24"/>
        </w:rPr>
        <w:t>pouze v jedné</w:t>
      </w:r>
      <w:r w:rsidRPr="00591926">
        <w:rPr>
          <w:rFonts w:ascii="Times New Roman" w:hAnsi="Times New Roman" w:cs="Times New Roman"/>
          <w:sz w:val="24"/>
          <w:szCs w:val="24"/>
        </w:rPr>
        <w:t xml:space="preserve"> z těchto specifikací: </w:t>
      </w:r>
    </w:p>
    <w:p w:rsidR="00FA176B" w:rsidRPr="00591926" w:rsidRDefault="006550E6"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w:t>
      </w:r>
      <w:r w:rsidR="00FA176B" w:rsidRPr="00591926">
        <w:rPr>
          <w:rFonts w:ascii="Times New Roman" w:hAnsi="Times New Roman" w:cs="Times New Roman"/>
          <w:sz w:val="24"/>
          <w:szCs w:val="24"/>
        </w:rPr>
        <w:t xml:space="preserve">a) inovace předmětu stávajících studijních programů; inovovaný předmět může být </w:t>
      </w: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využíván i pro univerzitu třetího věku a jiné neziskové programy celoživotního </w:t>
      </w: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vzdělávání</w:t>
      </w:r>
      <w:r w:rsidR="002E5F3D" w:rsidRPr="00591926">
        <w:rPr>
          <w:rFonts w:ascii="Times New Roman" w:hAnsi="Times New Roman" w:cs="Times New Roman"/>
          <w:sz w:val="24"/>
          <w:szCs w:val="24"/>
        </w:rPr>
        <w:t>;</w:t>
      </w:r>
      <w:r w:rsidRPr="00591926">
        <w:rPr>
          <w:rFonts w:ascii="Times New Roman" w:hAnsi="Times New Roman" w:cs="Times New Roman"/>
          <w:sz w:val="24"/>
          <w:szCs w:val="24"/>
        </w:rPr>
        <w:t xml:space="preserve"> </w:t>
      </w:r>
    </w:p>
    <w:p w:rsidR="00FA176B" w:rsidRPr="00591926" w:rsidRDefault="006550E6" w:rsidP="006550E6">
      <w:pPr>
        <w:pStyle w:val="Odstavecseseznamem"/>
        <w:jc w:val="both"/>
        <w:rPr>
          <w:rFonts w:ascii="Times New Roman" w:hAnsi="Times New Roman" w:cs="Times New Roman"/>
          <w:sz w:val="24"/>
          <w:szCs w:val="24"/>
        </w:rPr>
      </w:pPr>
      <w:r w:rsidRPr="00591926">
        <w:rPr>
          <w:rFonts w:ascii="Times New Roman" w:hAnsi="Times New Roman" w:cs="Times New Roman"/>
          <w:sz w:val="24"/>
          <w:szCs w:val="24"/>
        </w:rPr>
        <w:t>(</w:t>
      </w:r>
      <w:r w:rsidR="00FA176B" w:rsidRPr="00591926">
        <w:rPr>
          <w:rFonts w:ascii="Times New Roman" w:hAnsi="Times New Roman" w:cs="Times New Roman"/>
          <w:sz w:val="24"/>
          <w:szCs w:val="24"/>
        </w:rPr>
        <w:t xml:space="preserve">b) </w:t>
      </w:r>
      <w:r w:rsidRPr="00591926">
        <w:rPr>
          <w:rFonts w:ascii="Times New Roman" w:hAnsi="Times New Roman" w:cs="Times New Roman"/>
          <w:sz w:val="24"/>
          <w:szCs w:val="24"/>
        </w:rPr>
        <w:t>tvorba nového předmětu v anglickém jazyce stávajících studijních programů</w:t>
      </w:r>
      <w:r w:rsidR="002E5F3D" w:rsidRPr="00591926">
        <w:rPr>
          <w:rFonts w:ascii="Times New Roman" w:hAnsi="Times New Roman" w:cs="Times New Roman"/>
          <w:sz w:val="24"/>
          <w:szCs w:val="24"/>
        </w:rPr>
        <w:t>;</w:t>
      </w:r>
    </w:p>
    <w:p w:rsidR="00FA176B" w:rsidRPr="00591926" w:rsidRDefault="006550E6"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w:t>
      </w:r>
      <w:r w:rsidR="00FA176B" w:rsidRPr="00591926">
        <w:rPr>
          <w:rFonts w:ascii="Times New Roman" w:hAnsi="Times New Roman" w:cs="Times New Roman"/>
          <w:sz w:val="24"/>
          <w:szCs w:val="24"/>
        </w:rPr>
        <w:t>c) pobyty zahraničních hostujících profe</w:t>
      </w:r>
      <w:r w:rsidR="002E5F3D" w:rsidRPr="00591926">
        <w:rPr>
          <w:rFonts w:ascii="Times New Roman" w:hAnsi="Times New Roman" w:cs="Times New Roman"/>
          <w:sz w:val="24"/>
          <w:szCs w:val="24"/>
        </w:rPr>
        <w:t>sorů vedoucí k inovaci předmětu;</w:t>
      </w:r>
      <w:r w:rsidR="00FA176B" w:rsidRPr="00591926">
        <w:rPr>
          <w:rFonts w:ascii="Times New Roman" w:hAnsi="Times New Roman" w:cs="Times New Roman"/>
          <w:sz w:val="24"/>
          <w:szCs w:val="24"/>
        </w:rPr>
        <w:t xml:space="preserve"> </w:t>
      </w:r>
    </w:p>
    <w:p w:rsidR="00FA176B" w:rsidRPr="00591926" w:rsidRDefault="006550E6"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lastRenderedPageBreak/>
        <w:t>(</w:t>
      </w:r>
      <w:r w:rsidR="00FA176B" w:rsidRPr="00591926">
        <w:rPr>
          <w:rFonts w:ascii="Times New Roman" w:hAnsi="Times New Roman" w:cs="Times New Roman"/>
          <w:sz w:val="24"/>
          <w:szCs w:val="24"/>
        </w:rPr>
        <w:t xml:space="preserve">d) podpora tvorby studijních materiálů multimediálního charakteru přístupných </w:t>
      </w: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prostřednictvím internetu studentům a akademickým pracovníkům českých vysokých </w:t>
      </w:r>
    </w:p>
    <w:p w:rsidR="00FA176B" w:rsidRPr="00591926" w:rsidRDefault="00FA176B" w:rsidP="00FA176B">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škol. </w:t>
      </w:r>
    </w:p>
    <w:p w:rsidR="00FA176B" w:rsidRPr="00591926" w:rsidRDefault="00FA176B" w:rsidP="00FA176B">
      <w:pPr>
        <w:pStyle w:val="Odstavecseseznamem"/>
        <w:spacing w:line="240" w:lineRule="auto"/>
        <w:rPr>
          <w:rFonts w:ascii="Times New Roman" w:hAnsi="Times New Roman" w:cs="Times New Roman"/>
          <w:sz w:val="24"/>
          <w:szCs w:val="24"/>
        </w:rPr>
      </w:pPr>
    </w:p>
    <w:p w:rsidR="00FA176B" w:rsidRPr="00591926" w:rsidRDefault="00FA176B"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Jeden akademický pracovník může být buď </w:t>
      </w:r>
      <w:r w:rsidR="000F5939" w:rsidRPr="00591926">
        <w:rPr>
          <w:rFonts w:ascii="Times New Roman" w:hAnsi="Times New Roman" w:cs="Times New Roman"/>
          <w:sz w:val="24"/>
          <w:szCs w:val="24"/>
        </w:rPr>
        <w:t xml:space="preserve">řešitelem </w:t>
      </w:r>
      <w:r w:rsidR="009122BF" w:rsidRPr="00591926">
        <w:rPr>
          <w:rFonts w:ascii="Times New Roman" w:hAnsi="Times New Roman" w:cs="Times New Roman"/>
          <w:sz w:val="24"/>
          <w:szCs w:val="24"/>
        </w:rPr>
        <w:t xml:space="preserve">jen jednoho </w:t>
      </w:r>
      <w:r w:rsidRPr="00591926">
        <w:rPr>
          <w:rFonts w:ascii="Times New Roman" w:hAnsi="Times New Roman" w:cs="Times New Roman"/>
          <w:sz w:val="24"/>
          <w:szCs w:val="24"/>
        </w:rPr>
        <w:t xml:space="preserve">projektu každého tematického okruhu této skupiny. </w:t>
      </w:r>
    </w:p>
    <w:p w:rsidR="009122BF" w:rsidRPr="00591926" w:rsidRDefault="009122BF" w:rsidP="00FA176B">
      <w:pPr>
        <w:pStyle w:val="Odstavecseseznamem"/>
        <w:spacing w:line="240" w:lineRule="auto"/>
        <w:rPr>
          <w:rFonts w:ascii="Times New Roman" w:hAnsi="Times New Roman" w:cs="Times New Roman"/>
          <w:sz w:val="24"/>
          <w:szCs w:val="24"/>
        </w:rPr>
      </w:pPr>
    </w:p>
    <w:p w:rsidR="00FA176B" w:rsidRPr="00591926" w:rsidRDefault="00FA176B"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U projektu podle specifikace </w:t>
      </w:r>
      <w:r w:rsidR="009122BF" w:rsidRPr="00591926">
        <w:rPr>
          <w:rFonts w:ascii="Times New Roman" w:hAnsi="Times New Roman" w:cs="Times New Roman"/>
          <w:sz w:val="24"/>
          <w:szCs w:val="24"/>
        </w:rPr>
        <w:t>(</w:t>
      </w:r>
      <w:r w:rsidRPr="00591926">
        <w:rPr>
          <w:rFonts w:ascii="Times New Roman" w:hAnsi="Times New Roman" w:cs="Times New Roman"/>
          <w:sz w:val="24"/>
          <w:szCs w:val="24"/>
        </w:rPr>
        <w:t xml:space="preserve">a), </w:t>
      </w:r>
      <w:r w:rsidR="009122BF" w:rsidRPr="00591926">
        <w:rPr>
          <w:rFonts w:ascii="Times New Roman" w:hAnsi="Times New Roman" w:cs="Times New Roman"/>
          <w:sz w:val="24"/>
          <w:szCs w:val="24"/>
        </w:rPr>
        <w:t>(</w:t>
      </w:r>
      <w:r w:rsidRPr="00591926">
        <w:rPr>
          <w:rFonts w:ascii="Times New Roman" w:hAnsi="Times New Roman" w:cs="Times New Roman"/>
          <w:sz w:val="24"/>
          <w:szCs w:val="24"/>
        </w:rPr>
        <w:t xml:space="preserve">b) a </w:t>
      </w:r>
      <w:r w:rsidR="009122BF" w:rsidRPr="00591926">
        <w:rPr>
          <w:rFonts w:ascii="Times New Roman" w:hAnsi="Times New Roman" w:cs="Times New Roman"/>
          <w:sz w:val="24"/>
          <w:szCs w:val="24"/>
        </w:rPr>
        <w:t>(</w:t>
      </w:r>
      <w:r w:rsidRPr="00591926">
        <w:rPr>
          <w:rFonts w:ascii="Times New Roman" w:hAnsi="Times New Roman" w:cs="Times New Roman"/>
          <w:sz w:val="24"/>
          <w:szCs w:val="24"/>
        </w:rPr>
        <w:t>d) je nutno uvést, j</w:t>
      </w:r>
      <w:r w:rsidR="009122BF" w:rsidRPr="00591926">
        <w:rPr>
          <w:rFonts w:ascii="Times New Roman" w:hAnsi="Times New Roman" w:cs="Times New Roman"/>
          <w:sz w:val="24"/>
          <w:szCs w:val="24"/>
        </w:rPr>
        <w:t xml:space="preserve">akým způsobem a z jakých zdrojů </w:t>
      </w:r>
      <w:r w:rsidRPr="00591926">
        <w:rPr>
          <w:rFonts w:ascii="Times New Roman" w:hAnsi="Times New Roman" w:cs="Times New Roman"/>
          <w:sz w:val="24"/>
          <w:szCs w:val="24"/>
        </w:rPr>
        <w:t xml:space="preserve">bude zajištěna udržitelnost a dostupnost výsledků projektu po dobu nejméně dvou let následujících po roce řešení projektu. Toto vyjádření řešitel uvede v projektu do části „Přínos k rozvoji </w:t>
      </w:r>
      <w:r w:rsidR="009122BF" w:rsidRPr="00591926">
        <w:rPr>
          <w:rFonts w:ascii="Times New Roman" w:hAnsi="Times New Roman" w:cs="Times New Roman"/>
          <w:sz w:val="24"/>
          <w:szCs w:val="24"/>
        </w:rPr>
        <w:t>součásti/univerzity</w:t>
      </w:r>
      <w:r w:rsidRPr="00591926">
        <w:rPr>
          <w:rFonts w:ascii="Times New Roman" w:hAnsi="Times New Roman" w:cs="Times New Roman"/>
          <w:sz w:val="24"/>
          <w:szCs w:val="24"/>
        </w:rPr>
        <w:t xml:space="preserve">“. </w:t>
      </w:r>
    </w:p>
    <w:p w:rsidR="0087241A" w:rsidRPr="00591926" w:rsidRDefault="0087241A" w:rsidP="009122BF">
      <w:pPr>
        <w:pStyle w:val="Odstavecseseznamem"/>
        <w:spacing w:line="240" w:lineRule="auto"/>
        <w:rPr>
          <w:rFonts w:ascii="Times New Roman" w:hAnsi="Times New Roman" w:cs="Times New Roman"/>
          <w:sz w:val="24"/>
          <w:szCs w:val="24"/>
        </w:rPr>
      </w:pPr>
    </w:p>
    <w:p w:rsidR="00FA176B" w:rsidRPr="00591926" w:rsidRDefault="00FA176B"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V projektu lze žádat o dotaci pouze na </w:t>
      </w:r>
      <w:r w:rsidR="002E5F3D" w:rsidRPr="00591926">
        <w:rPr>
          <w:rFonts w:ascii="Times New Roman" w:hAnsi="Times New Roman" w:cs="Times New Roman"/>
          <w:sz w:val="24"/>
          <w:szCs w:val="24"/>
        </w:rPr>
        <w:t>provozní</w:t>
      </w:r>
      <w:r w:rsidRPr="00591926">
        <w:rPr>
          <w:rFonts w:ascii="Times New Roman" w:hAnsi="Times New Roman" w:cs="Times New Roman"/>
          <w:sz w:val="24"/>
          <w:szCs w:val="24"/>
        </w:rPr>
        <w:t xml:space="preserve"> náklady, přičem</w:t>
      </w:r>
      <w:r w:rsidR="009122BF" w:rsidRPr="00591926">
        <w:rPr>
          <w:rFonts w:ascii="Times New Roman" w:hAnsi="Times New Roman" w:cs="Times New Roman"/>
          <w:sz w:val="24"/>
          <w:szCs w:val="24"/>
        </w:rPr>
        <w:t>ž podíl dotace na služby a osobní náklady celkem</w:t>
      </w:r>
      <w:r w:rsidRPr="00591926">
        <w:rPr>
          <w:rFonts w:ascii="Times New Roman" w:hAnsi="Times New Roman" w:cs="Times New Roman"/>
          <w:sz w:val="24"/>
          <w:szCs w:val="24"/>
        </w:rPr>
        <w:t xml:space="preserve">, s výjimkou případu specifikace </w:t>
      </w:r>
      <w:r w:rsidR="009122BF" w:rsidRPr="00591926">
        <w:rPr>
          <w:rFonts w:ascii="Times New Roman" w:hAnsi="Times New Roman" w:cs="Times New Roman"/>
          <w:sz w:val="24"/>
          <w:szCs w:val="24"/>
        </w:rPr>
        <w:t>(</w:t>
      </w:r>
      <w:r w:rsidRPr="00591926">
        <w:rPr>
          <w:rFonts w:ascii="Times New Roman" w:hAnsi="Times New Roman" w:cs="Times New Roman"/>
          <w:sz w:val="24"/>
          <w:szCs w:val="24"/>
        </w:rPr>
        <w:t xml:space="preserve">c), nesmí být vyšší než </w:t>
      </w:r>
      <w:r w:rsidR="000F5939" w:rsidRPr="00591926">
        <w:rPr>
          <w:rFonts w:ascii="Times New Roman" w:hAnsi="Times New Roman" w:cs="Times New Roman"/>
          <w:sz w:val="24"/>
          <w:szCs w:val="24"/>
        </w:rPr>
        <w:t xml:space="preserve">dvě třetiny </w:t>
      </w:r>
      <w:r w:rsidRPr="00591926">
        <w:rPr>
          <w:rFonts w:ascii="Times New Roman" w:hAnsi="Times New Roman" w:cs="Times New Roman"/>
          <w:sz w:val="24"/>
          <w:szCs w:val="24"/>
        </w:rPr>
        <w:t>celkové</w:t>
      </w:r>
      <w:r w:rsidR="0087241A" w:rsidRPr="00591926">
        <w:rPr>
          <w:rFonts w:ascii="Times New Roman" w:hAnsi="Times New Roman" w:cs="Times New Roman"/>
          <w:sz w:val="24"/>
          <w:szCs w:val="24"/>
        </w:rPr>
        <w:t>ho</w:t>
      </w:r>
      <w:r w:rsidRPr="00591926">
        <w:rPr>
          <w:rFonts w:ascii="Times New Roman" w:hAnsi="Times New Roman" w:cs="Times New Roman"/>
          <w:sz w:val="24"/>
          <w:szCs w:val="24"/>
        </w:rPr>
        <w:t xml:space="preserve"> </w:t>
      </w:r>
      <w:r w:rsidR="0087241A" w:rsidRPr="00591926">
        <w:rPr>
          <w:rFonts w:ascii="Times New Roman" w:hAnsi="Times New Roman" w:cs="Times New Roman"/>
          <w:sz w:val="24"/>
          <w:szCs w:val="24"/>
        </w:rPr>
        <w:t>rozpočtu</w:t>
      </w:r>
      <w:r w:rsidRPr="00591926">
        <w:rPr>
          <w:rFonts w:ascii="Times New Roman" w:hAnsi="Times New Roman" w:cs="Times New Roman"/>
          <w:sz w:val="24"/>
          <w:szCs w:val="24"/>
        </w:rPr>
        <w:t xml:space="preserve"> požadované</w:t>
      </w:r>
      <w:r w:rsidR="0087241A" w:rsidRPr="00591926">
        <w:rPr>
          <w:rFonts w:ascii="Times New Roman" w:hAnsi="Times New Roman" w:cs="Times New Roman"/>
          <w:sz w:val="24"/>
          <w:szCs w:val="24"/>
        </w:rPr>
        <w:t>ho</w:t>
      </w:r>
      <w:r w:rsidRPr="00591926">
        <w:rPr>
          <w:rFonts w:ascii="Times New Roman" w:hAnsi="Times New Roman" w:cs="Times New Roman"/>
          <w:sz w:val="24"/>
          <w:szCs w:val="24"/>
        </w:rPr>
        <w:t xml:space="preserve"> na projekt. Všechny údaje o rozpočtu uvádějí v tisících Kč a zaokrouhlují se na celé tisíce Kč směrem nahoru. </w:t>
      </w:r>
    </w:p>
    <w:p w:rsidR="009122BF" w:rsidRPr="00591926" w:rsidRDefault="009122BF" w:rsidP="00FA176B">
      <w:pPr>
        <w:pStyle w:val="Odstavecseseznamem"/>
        <w:spacing w:line="240" w:lineRule="auto"/>
        <w:rPr>
          <w:rFonts w:ascii="Times New Roman" w:hAnsi="Times New Roman" w:cs="Times New Roman"/>
          <w:sz w:val="24"/>
          <w:szCs w:val="24"/>
        </w:rPr>
      </w:pPr>
    </w:p>
    <w:p w:rsidR="00FA176B" w:rsidRPr="00591926" w:rsidRDefault="00FA176B"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Pokud je pro řešení projektu nezbytná zahraniční cesta a řešitel žádá o</w:t>
      </w:r>
      <w:r w:rsidR="009122BF" w:rsidRPr="00591926">
        <w:rPr>
          <w:rFonts w:ascii="Times New Roman" w:hAnsi="Times New Roman" w:cs="Times New Roman"/>
          <w:sz w:val="24"/>
          <w:szCs w:val="24"/>
        </w:rPr>
        <w:t xml:space="preserve"> dotaci na její náklady, </w:t>
      </w:r>
      <w:r w:rsidRPr="00591926">
        <w:rPr>
          <w:rFonts w:ascii="Times New Roman" w:hAnsi="Times New Roman" w:cs="Times New Roman"/>
          <w:sz w:val="24"/>
          <w:szCs w:val="24"/>
        </w:rPr>
        <w:t xml:space="preserve">uvede v projektu zejména její účel, termín, dobu a místo pobytu, v případě konference též název a pořadatele a zdůvodní přímou souvislost cesty s projektem. </w:t>
      </w:r>
    </w:p>
    <w:p w:rsidR="009122BF" w:rsidRPr="00591926" w:rsidRDefault="009122BF" w:rsidP="00FA176B">
      <w:pPr>
        <w:pStyle w:val="Odstavecseseznamem"/>
        <w:spacing w:line="240" w:lineRule="auto"/>
        <w:rPr>
          <w:rFonts w:ascii="Times New Roman" w:hAnsi="Times New Roman" w:cs="Times New Roman"/>
          <w:sz w:val="24"/>
          <w:szCs w:val="24"/>
        </w:rPr>
      </w:pPr>
    </w:p>
    <w:p w:rsidR="00FA176B" w:rsidRPr="00591926" w:rsidRDefault="00FA176B"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V projektu lze žádat o dotaci na účast na tuzemské konferenci; pro odův</w:t>
      </w:r>
      <w:r w:rsidR="009122BF" w:rsidRPr="00591926">
        <w:rPr>
          <w:rFonts w:ascii="Times New Roman" w:hAnsi="Times New Roman" w:cs="Times New Roman"/>
          <w:sz w:val="24"/>
          <w:szCs w:val="24"/>
        </w:rPr>
        <w:t xml:space="preserve">odnění požadavku se </w:t>
      </w:r>
      <w:r w:rsidRPr="00591926">
        <w:rPr>
          <w:rFonts w:ascii="Times New Roman" w:hAnsi="Times New Roman" w:cs="Times New Roman"/>
          <w:sz w:val="24"/>
          <w:szCs w:val="24"/>
        </w:rPr>
        <w:t xml:space="preserve">použije předchozí odstavec přiměřeně. </w:t>
      </w:r>
    </w:p>
    <w:p w:rsidR="009122BF" w:rsidRPr="00591926" w:rsidRDefault="009122BF" w:rsidP="00FA176B">
      <w:pPr>
        <w:pStyle w:val="Odstavecseseznamem"/>
        <w:spacing w:line="240" w:lineRule="auto"/>
        <w:rPr>
          <w:rFonts w:ascii="Times New Roman" w:hAnsi="Times New Roman" w:cs="Times New Roman"/>
          <w:sz w:val="24"/>
          <w:szCs w:val="24"/>
        </w:rPr>
      </w:pPr>
    </w:p>
    <w:p w:rsidR="00FA176B" w:rsidRPr="00591926" w:rsidRDefault="00FA176B"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V projektu lze žádat o dotaci na úhradu nákladů účasti na k</w:t>
      </w:r>
      <w:r w:rsidR="009122BF" w:rsidRPr="00591926">
        <w:rPr>
          <w:rFonts w:ascii="Times New Roman" w:hAnsi="Times New Roman" w:cs="Times New Roman"/>
          <w:sz w:val="24"/>
          <w:szCs w:val="24"/>
        </w:rPr>
        <w:t xml:space="preserve">onferencích a podobných akcích </w:t>
      </w:r>
      <w:r w:rsidRPr="00591926">
        <w:rPr>
          <w:rFonts w:ascii="Times New Roman" w:hAnsi="Times New Roman" w:cs="Times New Roman"/>
          <w:sz w:val="24"/>
          <w:szCs w:val="24"/>
        </w:rPr>
        <w:t>pouze pro řešitele a spoluřešitele.</w:t>
      </w:r>
    </w:p>
    <w:p w:rsidR="009122BF" w:rsidRPr="00591926" w:rsidRDefault="009122BF" w:rsidP="009122BF">
      <w:pPr>
        <w:pStyle w:val="Odstavecseseznamem"/>
        <w:spacing w:line="240" w:lineRule="auto"/>
        <w:rPr>
          <w:rFonts w:ascii="Times New Roman" w:hAnsi="Times New Roman" w:cs="Times New Roman"/>
          <w:sz w:val="24"/>
          <w:szCs w:val="24"/>
        </w:rPr>
      </w:pPr>
    </w:p>
    <w:p w:rsidR="009122BF" w:rsidRPr="00591926" w:rsidRDefault="009122BF"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V projektu podle specifikace (c) lze žádat </w:t>
      </w:r>
      <w:r w:rsidR="000F5939" w:rsidRPr="00591926">
        <w:rPr>
          <w:rFonts w:ascii="Times New Roman" w:hAnsi="Times New Roman" w:cs="Times New Roman"/>
          <w:sz w:val="24"/>
          <w:szCs w:val="24"/>
        </w:rPr>
        <w:t xml:space="preserve">pouze </w:t>
      </w:r>
      <w:r w:rsidRPr="00591926">
        <w:rPr>
          <w:rFonts w:ascii="Times New Roman" w:hAnsi="Times New Roman" w:cs="Times New Roman"/>
          <w:sz w:val="24"/>
          <w:szCs w:val="24"/>
        </w:rPr>
        <w:t xml:space="preserve">o dotaci pouze na odměňování pozvaného odborníka a příp. na jeho sociální a zdravotní pojištění. </w:t>
      </w:r>
    </w:p>
    <w:p w:rsidR="009122BF" w:rsidRPr="00591926" w:rsidRDefault="009122BF" w:rsidP="009122BF">
      <w:pPr>
        <w:pStyle w:val="Odstavecseseznamem"/>
        <w:spacing w:line="240" w:lineRule="auto"/>
        <w:rPr>
          <w:rFonts w:ascii="Times New Roman" w:hAnsi="Times New Roman" w:cs="Times New Roman"/>
          <w:sz w:val="24"/>
          <w:szCs w:val="24"/>
        </w:rPr>
      </w:pPr>
    </w:p>
    <w:p w:rsidR="009122BF" w:rsidRPr="00591926" w:rsidRDefault="009122BF"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V projektu podle specifikace (d) lze žádat o dotaci na tvorbu studijních materiálů</w:t>
      </w:r>
    </w:p>
    <w:p w:rsidR="009122BF" w:rsidRPr="00591926" w:rsidRDefault="009122BF"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multimediálního charakteru, který spojuje digitalizované složky (např. video, obraz, </w:t>
      </w:r>
      <w:r w:rsidR="005C1712" w:rsidRPr="00591926">
        <w:rPr>
          <w:rFonts w:ascii="Times New Roman" w:hAnsi="Times New Roman" w:cs="Times New Roman"/>
          <w:sz w:val="24"/>
          <w:szCs w:val="24"/>
        </w:rPr>
        <w:t xml:space="preserve">text, </w:t>
      </w:r>
      <w:r w:rsidRPr="00591926">
        <w:rPr>
          <w:rFonts w:ascii="Times New Roman" w:hAnsi="Times New Roman" w:cs="Times New Roman"/>
          <w:sz w:val="24"/>
          <w:szCs w:val="24"/>
        </w:rPr>
        <w:t xml:space="preserve">zvuk) v jeden interaktivní celek, který není možné vydat v tištěné formě. V projektu musí být uvedena informace o tom, jakým způsobem, po jakou dobu a za jakých podmínek bude výsledek projektu zveřejněn na internetu. </w:t>
      </w:r>
    </w:p>
    <w:p w:rsidR="009122BF" w:rsidRPr="00591926" w:rsidRDefault="009122BF" w:rsidP="009122BF">
      <w:pPr>
        <w:pStyle w:val="Odstavecseseznamem"/>
        <w:spacing w:line="240" w:lineRule="auto"/>
        <w:rPr>
          <w:rFonts w:ascii="Times New Roman" w:hAnsi="Times New Roman" w:cs="Times New Roman"/>
          <w:sz w:val="24"/>
          <w:szCs w:val="24"/>
        </w:rPr>
      </w:pPr>
    </w:p>
    <w:p w:rsidR="009122BF" w:rsidRPr="00591926" w:rsidRDefault="009122BF" w:rsidP="009122BF">
      <w:pPr>
        <w:pStyle w:val="Odstavecseseznamem"/>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Povinnou přílohou projektu uloženou v elektronické podobě je: </w:t>
      </w:r>
    </w:p>
    <w:p w:rsidR="009122BF" w:rsidRPr="00591926" w:rsidRDefault="009122BF" w:rsidP="009122BF">
      <w:pPr>
        <w:pStyle w:val="Odstavecseseznamem"/>
        <w:numPr>
          <w:ilvl w:val="0"/>
          <w:numId w:val="8"/>
        </w:numPr>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v projektech podle specifikace (a) sylabus původního předmětu s výrazným vyznačením konkrétní inovace, </w:t>
      </w:r>
    </w:p>
    <w:p w:rsidR="009122BF" w:rsidRPr="00591926" w:rsidRDefault="009122BF" w:rsidP="009122BF">
      <w:pPr>
        <w:pStyle w:val="Odstavecseseznamem"/>
        <w:numPr>
          <w:ilvl w:val="0"/>
          <w:numId w:val="8"/>
        </w:numPr>
        <w:spacing w:line="240" w:lineRule="auto"/>
        <w:rPr>
          <w:rFonts w:ascii="Times New Roman" w:hAnsi="Times New Roman" w:cs="Times New Roman"/>
          <w:sz w:val="24"/>
          <w:szCs w:val="24"/>
        </w:rPr>
      </w:pPr>
      <w:r w:rsidRPr="00591926">
        <w:rPr>
          <w:rFonts w:ascii="Times New Roman" w:hAnsi="Times New Roman" w:cs="Times New Roman"/>
          <w:sz w:val="24"/>
          <w:szCs w:val="24"/>
        </w:rPr>
        <w:t xml:space="preserve">v projektech podle specifikace (b) sylabus nového předmětu (semináře, cvičení apod.). </w:t>
      </w:r>
    </w:p>
    <w:p w:rsidR="009122BF" w:rsidRPr="00591926" w:rsidRDefault="009122BF" w:rsidP="009122BF">
      <w:pPr>
        <w:pStyle w:val="Odstavecseseznamem"/>
        <w:spacing w:line="240" w:lineRule="auto"/>
        <w:rPr>
          <w:rFonts w:ascii="Times New Roman" w:hAnsi="Times New Roman" w:cs="Times New Roman"/>
          <w:sz w:val="24"/>
          <w:szCs w:val="24"/>
        </w:rPr>
      </w:pPr>
    </w:p>
    <w:p w:rsidR="00D91457" w:rsidRPr="00591926" w:rsidRDefault="00D91457" w:rsidP="009122BF">
      <w:pPr>
        <w:pStyle w:val="Odstavecseseznamem"/>
        <w:spacing w:line="240" w:lineRule="auto"/>
        <w:rPr>
          <w:rFonts w:ascii="Times New Roman" w:hAnsi="Times New Roman" w:cs="Times New Roman"/>
          <w:sz w:val="24"/>
          <w:szCs w:val="24"/>
        </w:rPr>
      </w:pPr>
    </w:p>
    <w:p w:rsidR="000F5939" w:rsidRPr="00591926" w:rsidRDefault="000F5939" w:rsidP="000F5939">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V projektu nelze žádat prostředky na odpisy majetku, na stavební úpravy, na vybavení nábytkem, na telekomunikační služby, výpočetní techniku, poštovné, kopírování, údržbu a opravy přístrojů. </w:t>
      </w:r>
      <w:r w:rsidR="00591926" w:rsidRPr="00591926">
        <w:rPr>
          <w:rFonts w:ascii="Times New Roman" w:hAnsi="Times New Roman" w:cs="Times New Roman"/>
          <w:sz w:val="24"/>
          <w:szCs w:val="24"/>
        </w:rPr>
        <w:t>Náklady na režie nesmí</w:t>
      </w:r>
      <w:r w:rsidRPr="00591926">
        <w:rPr>
          <w:rFonts w:ascii="Times New Roman" w:hAnsi="Times New Roman" w:cs="Times New Roman"/>
          <w:sz w:val="24"/>
          <w:szCs w:val="24"/>
        </w:rPr>
        <w:t xml:space="preserve"> přesáhnou</w:t>
      </w:r>
      <w:r w:rsidR="00591926" w:rsidRPr="00591926">
        <w:rPr>
          <w:rFonts w:ascii="Times New Roman" w:hAnsi="Times New Roman" w:cs="Times New Roman"/>
          <w:sz w:val="24"/>
          <w:szCs w:val="24"/>
        </w:rPr>
        <w:t>t</w:t>
      </w:r>
      <w:r w:rsidRPr="00591926">
        <w:rPr>
          <w:rFonts w:ascii="Times New Roman" w:hAnsi="Times New Roman" w:cs="Times New Roman"/>
          <w:sz w:val="24"/>
          <w:szCs w:val="24"/>
        </w:rPr>
        <w:t xml:space="preserve"> 20 % z celkových nákladů projektu. </w:t>
      </w:r>
    </w:p>
    <w:p w:rsidR="0087241A" w:rsidRPr="00591926" w:rsidRDefault="0087241A" w:rsidP="0087241A">
      <w:pPr>
        <w:pStyle w:val="Odstavecseseznamem"/>
        <w:spacing w:line="240" w:lineRule="auto"/>
        <w:rPr>
          <w:rFonts w:ascii="Times New Roman" w:hAnsi="Times New Roman" w:cs="Times New Roman"/>
          <w:sz w:val="24"/>
          <w:szCs w:val="24"/>
        </w:rPr>
      </w:pPr>
    </w:p>
    <w:p w:rsidR="000F5939" w:rsidRPr="00591926" w:rsidRDefault="000F5939" w:rsidP="0087241A">
      <w:pPr>
        <w:pStyle w:val="Odstavecseseznamem"/>
        <w:spacing w:line="240" w:lineRule="auto"/>
        <w:rPr>
          <w:rFonts w:ascii="Times New Roman" w:hAnsi="Times New Roman" w:cs="Times New Roman"/>
          <w:sz w:val="24"/>
          <w:szCs w:val="24"/>
        </w:rPr>
      </w:pPr>
    </w:p>
    <w:p w:rsidR="002E5F3D" w:rsidRPr="00591926" w:rsidRDefault="0087241A" w:rsidP="004E68AD">
      <w:pPr>
        <w:pStyle w:val="Odstavecseseznamem"/>
        <w:jc w:val="both"/>
        <w:rPr>
          <w:rFonts w:ascii="Times New Roman" w:hAnsi="Times New Roman" w:cs="Times New Roman"/>
          <w:b/>
          <w:sz w:val="24"/>
          <w:szCs w:val="24"/>
        </w:rPr>
      </w:pPr>
      <w:r w:rsidRPr="00591926">
        <w:rPr>
          <w:rFonts w:ascii="Times New Roman" w:hAnsi="Times New Roman" w:cs="Times New Roman"/>
          <w:b/>
          <w:sz w:val="24"/>
          <w:szCs w:val="24"/>
        </w:rPr>
        <w:lastRenderedPageBreak/>
        <w:t xml:space="preserve">Tematický okruh C - </w:t>
      </w:r>
      <w:r w:rsidR="002E5F3D" w:rsidRPr="00591926">
        <w:rPr>
          <w:rFonts w:ascii="Times New Roman" w:hAnsi="Times New Roman" w:cs="Times New Roman"/>
          <w:b/>
          <w:sz w:val="24"/>
          <w:szCs w:val="24"/>
        </w:rPr>
        <w:t>Tvůrčí práce studentů směřující k inovaci ve vzdělávací oblasti</w:t>
      </w:r>
    </w:p>
    <w:p w:rsidR="009122BF" w:rsidRPr="00591926" w:rsidRDefault="002E5F3D" w:rsidP="002E5F3D">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P</w:t>
      </w:r>
      <w:r w:rsidR="0087241A" w:rsidRPr="00591926">
        <w:rPr>
          <w:rFonts w:ascii="Times New Roman" w:hAnsi="Times New Roman" w:cs="Times New Roman"/>
          <w:sz w:val="24"/>
          <w:szCs w:val="24"/>
        </w:rPr>
        <w:t xml:space="preserve">odporovány budou </w:t>
      </w:r>
      <w:r w:rsidR="006550E6" w:rsidRPr="00591926">
        <w:rPr>
          <w:rFonts w:ascii="Times New Roman" w:hAnsi="Times New Roman" w:cs="Times New Roman"/>
          <w:sz w:val="24"/>
          <w:szCs w:val="24"/>
        </w:rPr>
        <w:t xml:space="preserve">pouze </w:t>
      </w:r>
      <w:r w:rsidR="0087241A" w:rsidRPr="00591926">
        <w:rPr>
          <w:rFonts w:ascii="Times New Roman" w:hAnsi="Times New Roman" w:cs="Times New Roman"/>
          <w:sz w:val="24"/>
          <w:szCs w:val="24"/>
        </w:rPr>
        <w:t>projekty studentů, jejichž výstupy představují rozvoj výuky</w:t>
      </w:r>
      <w:r w:rsidR="006550E6" w:rsidRPr="00591926">
        <w:rPr>
          <w:rFonts w:ascii="Times New Roman" w:hAnsi="Times New Roman" w:cs="Times New Roman"/>
          <w:sz w:val="24"/>
          <w:szCs w:val="24"/>
        </w:rPr>
        <w:t xml:space="preserve"> s ohledem na následující prior</w:t>
      </w:r>
      <w:r w:rsidR="00591926" w:rsidRPr="00591926">
        <w:rPr>
          <w:rFonts w:ascii="Times New Roman" w:hAnsi="Times New Roman" w:cs="Times New Roman"/>
          <w:sz w:val="24"/>
          <w:szCs w:val="24"/>
        </w:rPr>
        <w:t>it</w:t>
      </w:r>
      <w:r w:rsidR="006550E6" w:rsidRPr="00591926">
        <w:rPr>
          <w:rFonts w:ascii="Times New Roman" w:hAnsi="Times New Roman" w:cs="Times New Roman"/>
          <w:sz w:val="24"/>
          <w:szCs w:val="24"/>
        </w:rPr>
        <w:t>y:</w:t>
      </w:r>
    </w:p>
    <w:p w:rsidR="006550E6" w:rsidRPr="00591926" w:rsidRDefault="006550E6" w:rsidP="006550E6">
      <w:pPr>
        <w:pStyle w:val="Odstavecseseznamem"/>
        <w:numPr>
          <w:ilvl w:val="0"/>
          <w:numId w:val="16"/>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tvůrčí práce zvyšující uplatnitelnost absolventů;</w:t>
      </w:r>
    </w:p>
    <w:p w:rsidR="006550E6" w:rsidRPr="00591926" w:rsidRDefault="006550E6" w:rsidP="006550E6">
      <w:pPr>
        <w:pStyle w:val="Odstavecseseznamem"/>
        <w:numPr>
          <w:ilvl w:val="0"/>
          <w:numId w:val="16"/>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zkvalitnění vzdělávacího procesu v bakalářských a navazujících studijních programů;</w:t>
      </w:r>
    </w:p>
    <w:p w:rsidR="006550E6" w:rsidRPr="00591926" w:rsidRDefault="006550E6" w:rsidP="006550E6">
      <w:pPr>
        <w:pStyle w:val="Odstavecseseznamem"/>
        <w:numPr>
          <w:ilvl w:val="0"/>
          <w:numId w:val="16"/>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zkvalitňování jazykové vybavenosti studentů;</w:t>
      </w:r>
    </w:p>
    <w:p w:rsidR="006550E6" w:rsidRPr="00591926" w:rsidRDefault="006550E6" w:rsidP="006550E6">
      <w:pPr>
        <w:pStyle w:val="Odstavecseseznamem"/>
        <w:spacing w:line="240" w:lineRule="auto"/>
        <w:ind w:left="1440"/>
        <w:jc w:val="both"/>
        <w:rPr>
          <w:rFonts w:ascii="Times New Roman" w:hAnsi="Times New Roman" w:cs="Times New Roman"/>
          <w:sz w:val="24"/>
          <w:szCs w:val="24"/>
        </w:rPr>
      </w:pP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Projekt podává student v prezenční formě doktorského studijního programu. Řešitel musí být studentem UTB v prezenční či kombinované formě studia po celou dobu řešení projektu. </w:t>
      </w:r>
    </w:p>
    <w:p w:rsidR="0087241A" w:rsidRPr="00591926" w:rsidRDefault="00357165"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V přihlášce projektu musí být uveden název </w:t>
      </w:r>
      <w:r w:rsidR="0087241A" w:rsidRPr="00591926">
        <w:rPr>
          <w:rFonts w:ascii="Times New Roman" w:hAnsi="Times New Roman" w:cs="Times New Roman"/>
          <w:sz w:val="24"/>
          <w:szCs w:val="24"/>
        </w:rPr>
        <w:t>jeho studijního programu, studijního oboru a měsíc a rok předpokládaného ukončení studia</w:t>
      </w:r>
      <w:r w:rsidRPr="00591926">
        <w:rPr>
          <w:rFonts w:ascii="Times New Roman" w:hAnsi="Times New Roman" w:cs="Times New Roman"/>
          <w:sz w:val="24"/>
          <w:szCs w:val="24"/>
        </w:rPr>
        <w:t>.</w:t>
      </w:r>
      <w:r w:rsidR="0087241A" w:rsidRPr="00591926">
        <w:rPr>
          <w:rFonts w:ascii="Times New Roman" w:hAnsi="Times New Roman" w:cs="Times New Roman"/>
          <w:sz w:val="24"/>
          <w:szCs w:val="24"/>
        </w:rPr>
        <w:t xml:space="preserve"> </w:t>
      </w: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Jako první spoluřešitel musí být v projektu uveden akademický pracovník vysoké školy, obvykle školitel, který jako garant zajišťuje účast na řešení projektu.</w:t>
      </w:r>
    </w:p>
    <w:p w:rsidR="00E208C4"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Účast dalších akademických pracovníků jako spoluřešitelů je vyloučena. </w:t>
      </w: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Na řešení projektu se </w:t>
      </w:r>
      <w:r w:rsidR="00357165" w:rsidRPr="00591926">
        <w:rPr>
          <w:rFonts w:ascii="Times New Roman" w:hAnsi="Times New Roman" w:cs="Times New Roman"/>
          <w:sz w:val="24"/>
          <w:szCs w:val="24"/>
        </w:rPr>
        <w:t xml:space="preserve">mohou </w:t>
      </w:r>
      <w:r w:rsidRPr="00591926">
        <w:rPr>
          <w:rFonts w:ascii="Times New Roman" w:hAnsi="Times New Roman" w:cs="Times New Roman"/>
          <w:sz w:val="24"/>
          <w:szCs w:val="24"/>
        </w:rPr>
        <w:t>podílet i další studenti doktorského nebo magisterského studijního</w:t>
      </w:r>
      <w:r w:rsidR="00E208C4" w:rsidRPr="00591926">
        <w:rPr>
          <w:rFonts w:ascii="Times New Roman" w:hAnsi="Times New Roman" w:cs="Times New Roman"/>
          <w:sz w:val="24"/>
          <w:szCs w:val="24"/>
        </w:rPr>
        <w:t xml:space="preserve"> </w:t>
      </w:r>
      <w:r w:rsidRPr="00591926">
        <w:rPr>
          <w:rFonts w:ascii="Times New Roman" w:hAnsi="Times New Roman" w:cs="Times New Roman"/>
          <w:sz w:val="24"/>
          <w:szCs w:val="24"/>
        </w:rPr>
        <w:t>programu; jejich jména a příjmení, druh studia, studijní program a název studijního oboru</w:t>
      </w:r>
      <w:r w:rsidR="0000469F" w:rsidRPr="00591926">
        <w:rPr>
          <w:rFonts w:ascii="Times New Roman" w:hAnsi="Times New Roman" w:cs="Times New Roman"/>
          <w:sz w:val="24"/>
          <w:szCs w:val="24"/>
        </w:rPr>
        <w:t xml:space="preserve"> </w:t>
      </w:r>
      <w:r w:rsidRPr="00591926">
        <w:rPr>
          <w:rFonts w:ascii="Times New Roman" w:hAnsi="Times New Roman" w:cs="Times New Roman"/>
          <w:sz w:val="24"/>
          <w:szCs w:val="24"/>
        </w:rPr>
        <w:t>v tom případě musí být uvedeny v textu projektu. Proje</w:t>
      </w:r>
      <w:r w:rsidR="00E208C4" w:rsidRPr="00591926">
        <w:rPr>
          <w:rFonts w:ascii="Times New Roman" w:hAnsi="Times New Roman" w:cs="Times New Roman"/>
          <w:sz w:val="24"/>
          <w:szCs w:val="24"/>
        </w:rPr>
        <w:t xml:space="preserve">kt musí být koncipován tak, aby </w:t>
      </w:r>
      <w:r w:rsidRPr="00591926">
        <w:rPr>
          <w:rFonts w:ascii="Times New Roman" w:hAnsi="Times New Roman" w:cs="Times New Roman"/>
          <w:sz w:val="24"/>
          <w:szCs w:val="24"/>
        </w:rPr>
        <w:t>představoval ucelený úkol, na kterém se budou podílet všichni jednotliví členové týmu.</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V projektu musí být uveden název alespoň jednoho akreditovaného studijního prog</w:t>
      </w:r>
      <w:r w:rsidR="00E208C4" w:rsidRPr="00591926">
        <w:rPr>
          <w:rFonts w:ascii="Times New Roman" w:hAnsi="Times New Roman" w:cs="Times New Roman"/>
          <w:sz w:val="24"/>
          <w:szCs w:val="24"/>
        </w:rPr>
        <w:t>ramu</w:t>
      </w:r>
      <w:r w:rsidR="0000469F" w:rsidRPr="00591926">
        <w:rPr>
          <w:rFonts w:ascii="Times New Roman" w:hAnsi="Times New Roman" w:cs="Times New Roman"/>
          <w:sz w:val="24"/>
          <w:szCs w:val="24"/>
        </w:rPr>
        <w:t xml:space="preserve"> a</w:t>
      </w:r>
      <w:r w:rsidR="00E208C4" w:rsidRPr="00591926">
        <w:rPr>
          <w:rFonts w:ascii="Times New Roman" w:hAnsi="Times New Roman" w:cs="Times New Roman"/>
          <w:sz w:val="24"/>
          <w:szCs w:val="24"/>
        </w:rPr>
        <w:t xml:space="preserve"> a</w:t>
      </w:r>
      <w:r w:rsidRPr="00591926">
        <w:rPr>
          <w:rFonts w:ascii="Times New Roman" w:hAnsi="Times New Roman" w:cs="Times New Roman"/>
          <w:sz w:val="24"/>
          <w:szCs w:val="24"/>
        </w:rPr>
        <w:t>lespoň jednoho předmětu, kterého se projekt týká.</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V projektu je nutné uvést, jakým způsobem a z jakých zdroj</w:t>
      </w:r>
      <w:r w:rsidR="00E208C4" w:rsidRPr="00591926">
        <w:rPr>
          <w:rFonts w:ascii="Times New Roman" w:hAnsi="Times New Roman" w:cs="Times New Roman"/>
          <w:sz w:val="24"/>
          <w:szCs w:val="24"/>
        </w:rPr>
        <w:t xml:space="preserve">ů bude zajištěna udržitelnost a </w:t>
      </w:r>
      <w:r w:rsidRPr="00591926">
        <w:rPr>
          <w:rFonts w:ascii="Times New Roman" w:hAnsi="Times New Roman" w:cs="Times New Roman"/>
          <w:sz w:val="24"/>
          <w:szCs w:val="24"/>
        </w:rPr>
        <w:t>dostupnost výsledků projektu.</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V projektu lze žádat o dotaci pouze na </w:t>
      </w:r>
      <w:r w:rsidR="002E5F3D" w:rsidRPr="00591926">
        <w:rPr>
          <w:rFonts w:ascii="Times New Roman" w:hAnsi="Times New Roman" w:cs="Times New Roman"/>
          <w:sz w:val="24"/>
          <w:szCs w:val="24"/>
        </w:rPr>
        <w:t>provozní</w:t>
      </w:r>
      <w:r w:rsidRPr="00591926">
        <w:rPr>
          <w:rFonts w:ascii="Times New Roman" w:hAnsi="Times New Roman" w:cs="Times New Roman"/>
          <w:sz w:val="24"/>
          <w:szCs w:val="24"/>
        </w:rPr>
        <w:t xml:space="preserve"> náklady. Všech</w:t>
      </w:r>
      <w:r w:rsidR="00E208C4" w:rsidRPr="00591926">
        <w:rPr>
          <w:rFonts w:ascii="Times New Roman" w:hAnsi="Times New Roman" w:cs="Times New Roman"/>
          <w:sz w:val="24"/>
          <w:szCs w:val="24"/>
        </w:rPr>
        <w:t xml:space="preserve">ny údaje o dotaci se v rozpočtu </w:t>
      </w:r>
      <w:r w:rsidRPr="00591926">
        <w:rPr>
          <w:rFonts w:ascii="Times New Roman" w:hAnsi="Times New Roman" w:cs="Times New Roman"/>
          <w:sz w:val="24"/>
          <w:szCs w:val="24"/>
        </w:rPr>
        <w:t>uvádějí v tisících Kč a zaokrouhlují se na celé tisíce Kč směrem nahoru.</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Pokud je pro řešení projektu nezbytná zahraniční cesta a řešitel</w:t>
      </w:r>
      <w:r w:rsidR="00E208C4" w:rsidRPr="00591926">
        <w:rPr>
          <w:rFonts w:ascii="Times New Roman" w:hAnsi="Times New Roman" w:cs="Times New Roman"/>
          <w:sz w:val="24"/>
          <w:szCs w:val="24"/>
        </w:rPr>
        <w:t xml:space="preserve"> žádá o dotaci na její náklady, </w:t>
      </w:r>
      <w:r w:rsidRPr="00591926">
        <w:rPr>
          <w:rFonts w:ascii="Times New Roman" w:hAnsi="Times New Roman" w:cs="Times New Roman"/>
          <w:sz w:val="24"/>
          <w:szCs w:val="24"/>
        </w:rPr>
        <w:t>uvede v projektu zejména její účel, termín, dobu a místo pobytu, v případě konference též</w:t>
      </w:r>
      <w:r w:rsidR="00E208C4" w:rsidRPr="00591926">
        <w:rPr>
          <w:rFonts w:ascii="Times New Roman" w:hAnsi="Times New Roman" w:cs="Times New Roman"/>
          <w:sz w:val="24"/>
          <w:szCs w:val="24"/>
        </w:rPr>
        <w:t xml:space="preserve"> </w:t>
      </w:r>
      <w:r w:rsidRPr="00591926">
        <w:rPr>
          <w:rFonts w:ascii="Times New Roman" w:hAnsi="Times New Roman" w:cs="Times New Roman"/>
          <w:sz w:val="24"/>
          <w:szCs w:val="24"/>
        </w:rPr>
        <w:t>název a pořadatele a zdůvodní přímou souvislost cesty s projektem.</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87241A" w:rsidRPr="00591926" w:rsidRDefault="0087241A"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V projektu lze žádat o dotaci na účast na tuzemské konferen</w:t>
      </w:r>
      <w:r w:rsidR="00E208C4" w:rsidRPr="00591926">
        <w:rPr>
          <w:rFonts w:ascii="Times New Roman" w:hAnsi="Times New Roman" w:cs="Times New Roman"/>
          <w:sz w:val="24"/>
          <w:szCs w:val="24"/>
        </w:rPr>
        <w:t xml:space="preserve">ci; pro odůvodnění požadavku se </w:t>
      </w:r>
      <w:r w:rsidRPr="00591926">
        <w:rPr>
          <w:rFonts w:ascii="Times New Roman" w:hAnsi="Times New Roman" w:cs="Times New Roman"/>
          <w:sz w:val="24"/>
          <w:szCs w:val="24"/>
        </w:rPr>
        <w:t>použije předchozí odstavec přiměřeně.</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E208C4" w:rsidRPr="00591926" w:rsidRDefault="00E208C4"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V projektu lze žádat o dotaci na úhradu nákladů účasti na konferencích a podobných akcích pouze pro řešitele (studenta).</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E208C4" w:rsidRPr="00591926" w:rsidRDefault="00E208C4"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V projektu lze žádat o dotaci na stipendium přiznávané podle stipendijního řádu UTB, které je odměnou studentů za tvůrčí práci při zpracování projektu a při jeho řešení</w:t>
      </w:r>
    </w:p>
    <w:p w:rsidR="00E208C4" w:rsidRPr="00591926" w:rsidRDefault="00E208C4"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a příspěvkem na jejich zvýšené výdaje při řešení (např. domácí či zahraniční cestovné,</w:t>
      </w:r>
    </w:p>
    <w:p w:rsidR="00E208C4" w:rsidRPr="00591926" w:rsidRDefault="00E208C4"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zveřejnění nebo prezentace řešení).</w:t>
      </w:r>
    </w:p>
    <w:p w:rsidR="000F5939" w:rsidRPr="00591926" w:rsidRDefault="00E208C4" w:rsidP="000F5939">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V projektu nelze žádat o dotaci na odměny za řešení projektu, odpisy majetku, na stavební úpravy, na vybavení nábytkem, na telekomunikační služby, poštovné, kopírování, údržbu a</w:t>
      </w:r>
      <w:r w:rsidR="000F5939" w:rsidRPr="00591926">
        <w:rPr>
          <w:rFonts w:ascii="Times New Roman" w:hAnsi="Times New Roman" w:cs="Times New Roman"/>
          <w:sz w:val="24"/>
          <w:szCs w:val="24"/>
        </w:rPr>
        <w:t xml:space="preserve"> </w:t>
      </w:r>
      <w:r w:rsidRPr="00591926">
        <w:rPr>
          <w:rFonts w:ascii="Times New Roman" w:hAnsi="Times New Roman" w:cs="Times New Roman"/>
          <w:sz w:val="24"/>
          <w:szCs w:val="24"/>
        </w:rPr>
        <w:t xml:space="preserve">opravy přístrojů. </w:t>
      </w:r>
      <w:r w:rsidR="000F5939" w:rsidRPr="00591926">
        <w:rPr>
          <w:rFonts w:ascii="Times New Roman" w:hAnsi="Times New Roman" w:cs="Times New Roman"/>
          <w:sz w:val="24"/>
          <w:szCs w:val="24"/>
        </w:rPr>
        <w:t xml:space="preserve">Náklady na režie nesmí přesáhnout 20 % z celkových nákladů projektu. </w:t>
      </w:r>
    </w:p>
    <w:p w:rsidR="00E208C4" w:rsidRPr="00591926" w:rsidRDefault="00E208C4" w:rsidP="005C1712">
      <w:pPr>
        <w:pStyle w:val="Odstavecseseznamem"/>
        <w:spacing w:line="240" w:lineRule="auto"/>
        <w:jc w:val="both"/>
        <w:rPr>
          <w:rFonts w:ascii="Times New Roman" w:hAnsi="Times New Roman" w:cs="Times New Roman"/>
          <w:sz w:val="24"/>
          <w:szCs w:val="24"/>
        </w:rPr>
      </w:pPr>
    </w:p>
    <w:p w:rsidR="00771C01" w:rsidRPr="00591926" w:rsidRDefault="00771C01" w:rsidP="005C1712">
      <w:pPr>
        <w:pStyle w:val="Odstavecseseznamem"/>
        <w:spacing w:line="240" w:lineRule="auto"/>
        <w:jc w:val="both"/>
        <w:rPr>
          <w:rFonts w:ascii="Times New Roman" w:hAnsi="Times New Roman" w:cs="Times New Roman"/>
          <w:sz w:val="24"/>
          <w:szCs w:val="24"/>
        </w:rPr>
      </w:pPr>
    </w:p>
    <w:p w:rsidR="00771C01" w:rsidRPr="00591926" w:rsidRDefault="00771C01" w:rsidP="005C1712">
      <w:pPr>
        <w:pStyle w:val="Odstavecseseznamem"/>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V případě projektů tematického okruhu C je určen garant, který bude finančním disponentem projektu. </w:t>
      </w:r>
    </w:p>
    <w:p w:rsidR="00FA176B" w:rsidRPr="00591926" w:rsidRDefault="00FA176B" w:rsidP="00FA176B">
      <w:pPr>
        <w:spacing w:line="240" w:lineRule="auto"/>
        <w:ind w:left="360"/>
        <w:rPr>
          <w:rFonts w:ascii="Times New Roman" w:hAnsi="Times New Roman" w:cs="Times New Roman"/>
          <w:sz w:val="24"/>
          <w:szCs w:val="24"/>
        </w:rPr>
      </w:pPr>
    </w:p>
    <w:p w:rsidR="00FA176B" w:rsidRPr="00591926" w:rsidRDefault="00945CEA" w:rsidP="00945CEA">
      <w:pPr>
        <w:pStyle w:val="Odstavecseseznamem"/>
        <w:numPr>
          <w:ilvl w:val="0"/>
          <w:numId w:val="3"/>
        </w:numPr>
        <w:spacing w:line="240" w:lineRule="auto"/>
        <w:jc w:val="center"/>
        <w:rPr>
          <w:rFonts w:ascii="Times New Roman" w:hAnsi="Times New Roman" w:cs="Times New Roman"/>
          <w:b/>
          <w:sz w:val="24"/>
          <w:szCs w:val="24"/>
        </w:rPr>
      </w:pPr>
      <w:r w:rsidRPr="00591926">
        <w:rPr>
          <w:rFonts w:ascii="Times New Roman" w:hAnsi="Times New Roman" w:cs="Times New Roman"/>
          <w:b/>
          <w:sz w:val="24"/>
          <w:szCs w:val="24"/>
        </w:rPr>
        <w:t>Hodnocení a předkládání projektů</w:t>
      </w:r>
    </w:p>
    <w:p w:rsidR="00945CEA" w:rsidRPr="00591926" w:rsidRDefault="00945CEA" w:rsidP="00945CEA">
      <w:pPr>
        <w:pStyle w:val="Odstavecseseznamem"/>
        <w:spacing w:line="240" w:lineRule="auto"/>
        <w:ind w:left="1080"/>
        <w:rPr>
          <w:rFonts w:ascii="Times New Roman" w:hAnsi="Times New Roman" w:cs="Times New Roman"/>
          <w:b/>
          <w:sz w:val="24"/>
          <w:szCs w:val="24"/>
        </w:rPr>
      </w:pPr>
    </w:p>
    <w:p w:rsidR="00D26278" w:rsidRPr="00591926" w:rsidRDefault="00030531" w:rsidP="00945CEA">
      <w:pPr>
        <w:pStyle w:val="Odstavecseseznamem"/>
        <w:numPr>
          <w:ilvl w:val="0"/>
          <w:numId w:val="9"/>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Hodnocení návrhů projektů a v</w:t>
      </w:r>
      <w:r w:rsidR="00144D3D" w:rsidRPr="00591926">
        <w:rPr>
          <w:rFonts w:ascii="Times New Roman" w:hAnsi="Times New Roman" w:cs="Times New Roman"/>
          <w:sz w:val="24"/>
          <w:szCs w:val="24"/>
        </w:rPr>
        <w:t>ýsledk</w:t>
      </w:r>
      <w:r w:rsidRPr="00591926">
        <w:rPr>
          <w:rFonts w:ascii="Times New Roman" w:hAnsi="Times New Roman" w:cs="Times New Roman"/>
          <w:sz w:val="24"/>
          <w:szCs w:val="24"/>
        </w:rPr>
        <w:t>ů</w:t>
      </w:r>
      <w:r w:rsidR="00144D3D" w:rsidRPr="00591926">
        <w:rPr>
          <w:rFonts w:ascii="Times New Roman" w:hAnsi="Times New Roman" w:cs="Times New Roman"/>
          <w:sz w:val="24"/>
          <w:szCs w:val="24"/>
        </w:rPr>
        <w:t xml:space="preserve"> </w:t>
      </w:r>
      <w:r w:rsidRPr="00591926">
        <w:rPr>
          <w:rFonts w:ascii="Times New Roman" w:hAnsi="Times New Roman" w:cs="Times New Roman"/>
          <w:sz w:val="24"/>
          <w:szCs w:val="24"/>
        </w:rPr>
        <w:t xml:space="preserve">řešení přijatých </w:t>
      </w:r>
      <w:r w:rsidR="00144D3D" w:rsidRPr="00591926">
        <w:rPr>
          <w:rFonts w:ascii="Times New Roman" w:hAnsi="Times New Roman" w:cs="Times New Roman"/>
          <w:sz w:val="24"/>
          <w:szCs w:val="24"/>
        </w:rPr>
        <w:t>projekt</w:t>
      </w:r>
      <w:r w:rsidRPr="00591926">
        <w:rPr>
          <w:rFonts w:ascii="Times New Roman" w:hAnsi="Times New Roman" w:cs="Times New Roman"/>
          <w:sz w:val="24"/>
          <w:szCs w:val="24"/>
        </w:rPr>
        <w:t>ů bude zajištěno odbornou komisí sestavenou rektorem UTB (dále jen komise).</w:t>
      </w:r>
      <w:r w:rsidR="008627BE" w:rsidRPr="00591926">
        <w:rPr>
          <w:rFonts w:ascii="Times New Roman" w:hAnsi="Times New Roman" w:cs="Times New Roman"/>
          <w:sz w:val="24"/>
          <w:szCs w:val="24"/>
        </w:rPr>
        <w:t xml:space="preserve"> </w:t>
      </w:r>
    </w:p>
    <w:p w:rsidR="00030531" w:rsidRPr="00591926" w:rsidRDefault="00030531" w:rsidP="00945CEA">
      <w:pPr>
        <w:pStyle w:val="Odstavecseseznamem"/>
        <w:numPr>
          <w:ilvl w:val="0"/>
          <w:numId w:val="9"/>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Výstupem řešení projektu je závěrečná zpráva, která bude obhajována </w:t>
      </w:r>
      <w:r w:rsidR="00591926">
        <w:rPr>
          <w:rFonts w:ascii="Times New Roman" w:hAnsi="Times New Roman" w:cs="Times New Roman"/>
          <w:sz w:val="24"/>
          <w:szCs w:val="24"/>
        </w:rPr>
        <w:t xml:space="preserve">před hodnoticí </w:t>
      </w:r>
      <w:r w:rsidRPr="00591926">
        <w:rPr>
          <w:rFonts w:ascii="Times New Roman" w:hAnsi="Times New Roman" w:cs="Times New Roman"/>
          <w:sz w:val="24"/>
          <w:szCs w:val="24"/>
        </w:rPr>
        <w:t xml:space="preserve">komisí. </w:t>
      </w:r>
    </w:p>
    <w:p w:rsidR="00144D3D" w:rsidRPr="00591926" w:rsidRDefault="001D14FC" w:rsidP="00030531">
      <w:pPr>
        <w:pStyle w:val="Odstavecseseznamem"/>
        <w:numPr>
          <w:ilvl w:val="0"/>
          <w:numId w:val="9"/>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V případě neobhájení </w:t>
      </w:r>
      <w:r w:rsidR="00144D3D" w:rsidRPr="00591926">
        <w:rPr>
          <w:rFonts w:ascii="Times New Roman" w:hAnsi="Times New Roman" w:cs="Times New Roman"/>
          <w:sz w:val="24"/>
          <w:szCs w:val="24"/>
        </w:rPr>
        <w:t>výsledků projektu za</w:t>
      </w:r>
      <w:r w:rsidR="00591926">
        <w:rPr>
          <w:rFonts w:ascii="Times New Roman" w:hAnsi="Times New Roman" w:cs="Times New Roman"/>
          <w:sz w:val="24"/>
          <w:szCs w:val="24"/>
        </w:rPr>
        <w:t>příčiněných pochybením řešitele</w:t>
      </w:r>
      <w:r w:rsidR="00144D3D" w:rsidRPr="00591926">
        <w:rPr>
          <w:rFonts w:ascii="Times New Roman" w:hAnsi="Times New Roman" w:cs="Times New Roman"/>
          <w:sz w:val="24"/>
          <w:szCs w:val="24"/>
        </w:rPr>
        <w:t xml:space="preserve"> nebude tomuto řešiteli umožněna účast v dalších ročnících vnitřní soutěže po dobu minimálně 2 let. </w:t>
      </w:r>
    </w:p>
    <w:p w:rsidR="00945CEA" w:rsidRPr="00591926" w:rsidRDefault="00945CEA" w:rsidP="00945CEA">
      <w:pPr>
        <w:pStyle w:val="Odstavecseseznamem"/>
        <w:numPr>
          <w:ilvl w:val="0"/>
          <w:numId w:val="9"/>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Administrace projektů (přijímání žádostí, zajištění posudků</w:t>
      </w:r>
      <w:r w:rsidR="00E54218" w:rsidRPr="00591926">
        <w:rPr>
          <w:rFonts w:ascii="Times New Roman" w:hAnsi="Times New Roman" w:cs="Times New Roman"/>
          <w:sz w:val="24"/>
          <w:szCs w:val="24"/>
        </w:rPr>
        <w:t>, pořádání hodnoti</w:t>
      </w:r>
      <w:r w:rsidR="00144D3D" w:rsidRPr="00591926">
        <w:rPr>
          <w:rFonts w:ascii="Times New Roman" w:hAnsi="Times New Roman" w:cs="Times New Roman"/>
          <w:sz w:val="24"/>
          <w:szCs w:val="24"/>
        </w:rPr>
        <w:t>cích komisí) je zajišťována Oddělením strategického rozvoje</w:t>
      </w:r>
      <w:r w:rsidR="00DF4E88" w:rsidRPr="00591926">
        <w:rPr>
          <w:rFonts w:ascii="Times New Roman" w:hAnsi="Times New Roman" w:cs="Times New Roman"/>
          <w:sz w:val="24"/>
          <w:szCs w:val="24"/>
        </w:rPr>
        <w:t xml:space="preserve"> UTB</w:t>
      </w:r>
      <w:r w:rsidR="00144D3D" w:rsidRPr="00591926">
        <w:rPr>
          <w:rFonts w:ascii="Times New Roman" w:hAnsi="Times New Roman" w:cs="Times New Roman"/>
          <w:sz w:val="24"/>
          <w:szCs w:val="24"/>
        </w:rPr>
        <w:t xml:space="preserve">. </w:t>
      </w:r>
    </w:p>
    <w:p w:rsidR="00144D3D" w:rsidRPr="00591926" w:rsidRDefault="00AE51CA" w:rsidP="00945CEA">
      <w:pPr>
        <w:pStyle w:val="Odstavecseseznamem"/>
        <w:numPr>
          <w:ilvl w:val="0"/>
          <w:numId w:val="9"/>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 xml:space="preserve">Návrhy projektů budou vypracovány </w:t>
      </w:r>
      <w:r w:rsidR="00144D3D" w:rsidRPr="00591926">
        <w:rPr>
          <w:rFonts w:ascii="Times New Roman" w:hAnsi="Times New Roman" w:cs="Times New Roman"/>
          <w:sz w:val="24"/>
          <w:szCs w:val="24"/>
        </w:rPr>
        <w:t xml:space="preserve">prostřednictvím </w:t>
      </w:r>
      <w:r w:rsidR="00771C01" w:rsidRPr="00591926">
        <w:rPr>
          <w:rFonts w:ascii="Times New Roman" w:hAnsi="Times New Roman" w:cs="Times New Roman"/>
          <w:sz w:val="24"/>
          <w:szCs w:val="24"/>
        </w:rPr>
        <w:t xml:space="preserve">formuláře zveřejněného na webových </w:t>
      </w:r>
      <w:r w:rsidR="00C221C7" w:rsidRPr="00591926">
        <w:rPr>
          <w:rFonts w:ascii="Times New Roman" w:hAnsi="Times New Roman" w:cs="Times New Roman"/>
          <w:sz w:val="24"/>
          <w:szCs w:val="24"/>
        </w:rPr>
        <w:t>stránkách Věda</w:t>
      </w:r>
      <w:r w:rsidR="00636036" w:rsidRPr="00591926">
        <w:rPr>
          <w:rFonts w:ascii="Times New Roman" w:hAnsi="Times New Roman" w:cs="Times New Roman"/>
          <w:sz w:val="24"/>
          <w:szCs w:val="24"/>
        </w:rPr>
        <w:t xml:space="preserve"> a výzkum</w:t>
      </w:r>
      <w:r w:rsidR="00591926">
        <w:rPr>
          <w:rFonts w:ascii="Times New Roman" w:hAnsi="Times New Roman" w:cs="Times New Roman"/>
          <w:sz w:val="24"/>
          <w:szCs w:val="24"/>
        </w:rPr>
        <w:t xml:space="preserve"> UTB</w:t>
      </w:r>
      <w:r w:rsidRPr="00591926">
        <w:rPr>
          <w:rFonts w:ascii="Times New Roman" w:hAnsi="Times New Roman" w:cs="Times New Roman"/>
          <w:sz w:val="24"/>
          <w:szCs w:val="24"/>
        </w:rPr>
        <w:t xml:space="preserve">. </w:t>
      </w:r>
    </w:p>
    <w:p w:rsidR="001D14FC" w:rsidRPr="00324174" w:rsidRDefault="00AE51CA" w:rsidP="00324174">
      <w:pPr>
        <w:pStyle w:val="Odstavecseseznamem"/>
        <w:numPr>
          <w:ilvl w:val="0"/>
          <w:numId w:val="9"/>
        </w:numPr>
        <w:jc w:val="both"/>
      </w:pPr>
      <w:r w:rsidRPr="00591926">
        <w:rPr>
          <w:rFonts w:ascii="Times New Roman" w:hAnsi="Times New Roman" w:cs="Times New Roman"/>
          <w:sz w:val="24"/>
          <w:szCs w:val="24"/>
        </w:rPr>
        <w:t>Návrhy projektů budou přijímány v elektronické i písemné podobě. Elektronicky budou vyplněné formuláře zaslány na adresu:</w:t>
      </w:r>
      <w:r w:rsidRPr="00591926">
        <w:rPr>
          <w:rFonts w:ascii="Times New Roman" w:hAnsi="Times New Roman" w:cs="Times New Roman"/>
          <w:b/>
          <w:sz w:val="24"/>
          <w:szCs w:val="24"/>
        </w:rPr>
        <w:t xml:space="preserve"> </w:t>
      </w:r>
      <w:hyperlink r:id="rId9" w:history="1">
        <w:r w:rsidR="00B13B5A" w:rsidRPr="00324174">
          <w:rPr>
            <w:rStyle w:val="Hypertextovodkaz"/>
            <w:rFonts w:ascii="Times New Roman" w:hAnsi="Times New Roman" w:cs="Times New Roman"/>
            <w:b/>
            <w:sz w:val="24"/>
            <w:szCs w:val="24"/>
          </w:rPr>
          <w:t>projektyirp@utb.cz</w:t>
        </w:r>
      </w:hyperlink>
    </w:p>
    <w:p w:rsidR="00C221C7" w:rsidRPr="00591926" w:rsidRDefault="00C221C7" w:rsidP="00945CEA">
      <w:pPr>
        <w:pStyle w:val="Odstavecseseznamem"/>
        <w:numPr>
          <w:ilvl w:val="0"/>
          <w:numId w:val="9"/>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Podávání návrhů projektů se řídí SR/13/2012.</w:t>
      </w:r>
    </w:p>
    <w:p w:rsidR="00C221C7" w:rsidRPr="00591926" w:rsidRDefault="00C221C7" w:rsidP="00C221C7">
      <w:pPr>
        <w:pStyle w:val="Odstavecseseznamem"/>
        <w:numPr>
          <w:ilvl w:val="0"/>
          <w:numId w:val="9"/>
        </w:numPr>
        <w:spacing w:line="240" w:lineRule="auto"/>
        <w:jc w:val="both"/>
        <w:rPr>
          <w:rFonts w:ascii="Times New Roman" w:hAnsi="Times New Roman" w:cs="Times New Roman"/>
          <w:sz w:val="24"/>
          <w:szCs w:val="24"/>
        </w:rPr>
      </w:pPr>
      <w:r w:rsidRPr="00591926">
        <w:rPr>
          <w:rFonts w:ascii="Times New Roman" w:hAnsi="Times New Roman" w:cs="Times New Roman"/>
          <w:sz w:val="24"/>
          <w:szCs w:val="24"/>
        </w:rPr>
        <w:t>Sou</w:t>
      </w:r>
      <w:r w:rsidR="00591926">
        <w:rPr>
          <w:rFonts w:ascii="Times New Roman" w:hAnsi="Times New Roman" w:cs="Times New Roman"/>
          <w:sz w:val="24"/>
          <w:szCs w:val="24"/>
        </w:rPr>
        <w:t>částí návrhu projektu musí být Č</w:t>
      </w:r>
      <w:r w:rsidRPr="00591926">
        <w:rPr>
          <w:rFonts w:ascii="Times New Roman" w:hAnsi="Times New Roman" w:cs="Times New Roman"/>
          <w:sz w:val="24"/>
          <w:szCs w:val="24"/>
        </w:rPr>
        <w:t xml:space="preserve">estné prohlášení </w:t>
      </w:r>
      <w:r w:rsidR="00591926">
        <w:rPr>
          <w:rFonts w:ascii="Times New Roman" w:hAnsi="Times New Roman" w:cs="Times New Roman"/>
          <w:sz w:val="24"/>
          <w:szCs w:val="24"/>
        </w:rPr>
        <w:t xml:space="preserve">řešitele </w:t>
      </w:r>
      <w:r w:rsidRPr="00591926">
        <w:rPr>
          <w:rFonts w:ascii="Times New Roman" w:hAnsi="Times New Roman" w:cs="Times New Roman"/>
          <w:sz w:val="24"/>
          <w:szCs w:val="24"/>
        </w:rPr>
        <w:t>dle SR/23/2011 (pouze písemně).</w:t>
      </w:r>
    </w:p>
    <w:p w:rsidR="002E5F3D" w:rsidRPr="00591926" w:rsidRDefault="002E5F3D">
      <w:pPr>
        <w:rPr>
          <w:rFonts w:ascii="Times New Roman" w:hAnsi="Times New Roman" w:cs="Times New Roman"/>
          <w:sz w:val="24"/>
          <w:szCs w:val="24"/>
        </w:rPr>
      </w:pPr>
    </w:p>
    <w:sectPr w:rsidR="002E5F3D" w:rsidRPr="00591926" w:rsidSect="00E57AF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8F1" w:rsidRDefault="00EE28F1" w:rsidP="00D26278">
      <w:pPr>
        <w:spacing w:after="0" w:line="240" w:lineRule="auto"/>
      </w:pPr>
      <w:r>
        <w:separator/>
      </w:r>
    </w:p>
  </w:endnote>
  <w:endnote w:type="continuationSeparator" w:id="0">
    <w:p w:rsidR="00EE28F1" w:rsidRDefault="00EE28F1" w:rsidP="00D2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04608"/>
      <w:docPartObj>
        <w:docPartGallery w:val="Page Numbers (Bottom of Page)"/>
        <w:docPartUnique/>
      </w:docPartObj>
    </w:sdtPr>
    <w:sdtContent>
      <w:p w:rsidR="00D26278" w:rsidRDefault="00D26278">
        <w:pPr>
          <w:pStyle w:val="Zpat"/>
          <w:jc w:val="center"/>
        </w:pPr>
        <w:r>
          <w:fldChar w:fldCharType="begin"/>
        </w:r>
        <w:r>
          <w:instrText>PAGE   \* MERGEFORMAT</w:instrText>
        </w:r>
        <w:r>
          <w:fldChar w:fldCharType="separate"/>
        </w:r>
        <w:r w:rsidR="00C973BD">
          <w:rPr>
            <w:noProof/>
          </w:rPr>
          <w:t>1</w:t>
        </w:r>
        <w:r>
          <w:fldChar w:fldCharType="end"/>
        </w:r>
      </w:p>
    </w:sdtContent>
  </w:sdt>
  <w:p w:rsidR="00D26278" w:rsidRDefault="00D262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8F1" w:rsidRDefault="00EE28F1" w:rsidP="00D26278">
      <w:pPr>
        <w:spacing w:after="0" w:line="240" w:lineRule="auto"/>
      </w:pPr>
      <w:r>
        <w:separator/>
      </w:r>
    </w:p>
  </w:footnote>
  <w:footnote w:type="continuationSeparator" w:id="0">
    <w:p w:rsidR="00EE28F1" w:rsidRDefault="00EE28F1" w:rsidP="00D26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7C66"/>
    <w:multiLevelType w:val="hybridMultilevel"/>
    <w:tmpl w:val="64242322"/>
    <w:lvl w:ilvl="0" w:tplc="B4CC8518">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141E7A69"/>
    <w:multiLevelType w:val="hybridMultilevel"/>
    <w:tmpl w:val="269C8E5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
    <w:nsid w:val="1B8A3E28"/>
    <w:multiLevelType w:val="hybridMultilevel"/>
    <w:tmpl w:val="D0AE1C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FB1163"/>
    <w:multiLevelType w:val="hybridMultilevel"/>
    <w:tmpl w:val="1DFEF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396A88"/>
    <w:multiLevelType w:val="hybridMultilevel"/>
    <w:tmpl w:val="D49299D6"/>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
    <w:nsid w:val="37730701"/>
    <w:multiLevelType w:val="hybridMultilevel"/>
    <w:tmpl w:val="94448E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351DF4"/>
    <w:multiLevelType w:val="hybridMultilevel"/>
    <w:tmpl w:val="B2FAC0B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3DB1644D"/>
    <w:multiLevelType w:val="hybridMultilevel"/>
    <w:tmpl w:val="6A6A03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DF936E0"/>
    <w:multiLevelType w:val="hybridMultilevel"/>
    <w:tmpl w:val="1E224142"/>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9">
    <w:nsid w:val="4142513A"/>
    <w:multiLevelType w:val="hybridMultilevel"/>
    <w:tmpl w:val="D93453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59B536E"/>
    <w:multiLevelType w:val="hybridMultilevel"/>
    <w:tmpl w:val="E49CDB88"/>
    <w:lvl w:ilvl="0" w:tplc="3A448FBE">
      <w:start w:val="3"/>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5AE667C7"/>
    <w:multiLevelType w:val="hybridMultilevel"/>
    <w:tmpl w:val="3956EF60"/>
    <w:lvl w:ilvl="0" w:tplc="F342EFD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42A30F0"/>
    <w:multiLevelType w:val="hybridMultilevel"/>
    <w:tmpl w:val="3214A914"/>
    <w:lvl w:ilvl="0" w:tplc="D6841A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756B6997"/>
    <w:multiLevelType w:val="hybridMultilevel"/>
    <w:tmpl w:val="3956EF60"/>
    <w:lvl w:ilvl="0" w:tplc="F342EFD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D4940"/>
    <w:multiLevelType w:val="hybridMultilevel"/>
    <w:tmpl w:val="FBBA9198"/>
    <w:lvl w:ilvl="0" w:tplc="F03E1F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93F2A1D"/>
    <w:multiLevelType w:val="hybridMultilevel"/>
    <w:tmpl w:val="B7AE1702"/>
    <w:lvl w:ilvl="0" w:tplc="6840B7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2"/>
  </w:num>
  <w:num w:numId="2">
    <w:abstractNumId w:val="11"/>
  </w:num>
  <w:num w:numId="3">
    <w:abstractNumId w:val="14"/>
  </w:num>
  <w:num w:numId="4">
    <w:abstractNumId w:val="7"/>
  </w:num>
  <w:num w:numId="5">
    <w:abstractNumId w:val="3"/>
  </w:num>
  <w:num w:numId="6">
    <w:abstractNumId w:val="15"/>
  </w:num>
  <w:num w:numId="7">
    <w:abstractNumId w:val="5"/>
  </w:num>
  <w:num w:numId="8">
    <w:abstractNumId w:val="10"/>
  </w:num>
  <w:num w:numId="9">
    <w:abstractNumId w:val="9"/>
  </w:num>
  <w:num w:numId="10">
    <w:abstractNumId w:val="13"/>
  </w:num>
  <w:num w:numId="11">
    <w:abstractNumId w:val="8"/>
  </w:num>
  <w:num w:numId="12">
    <w:abstractNumId w:val="1"/>
  </w:num>
  <w:num w:numId="13">
    <w:abstractNumId w:val="4"/>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15"/>
    <w:rsid w:val="0000469F"/>
    <w:rsid w:val="00030531"/>
    <w:rsid w:val="000B14AC"/>
    <w:rsid w:val="000F5939"/>
    <w:rsid w:val="001148CA"/>
    <w:rsid w:val="00144D3D"/>
    <w:rsid w:val="00156EF5"/>
    <w:rsid w:val="001A1054"/>
    <w:rsid w:val="001C4146"/>
    <w:rsid w:val="001D14FC"/>
    <w:rsid w:val="002E5F3D"/>
    <w:rsid w:val="002F4E2F"/>
    <w:rsid w:val="00324174"/>
    <w:rsid w:val="00357165"/>
    <w:rsid w:val="0041773A"/>
    <w:rsid w:val="004E68AD"/>
    <w:rsid w:val="00502DC0"/>
    <w:rsid w:val="0053120C"/>
    <w:rsid w:val="00544A39"/>
    <w:rsid w:val="00550612"/>
    <w:rsid w:val="00591926"/>
    <w:rsid w:val="005C1712"/>
    <w:rsid w:val="005F1427"/>
    <w:rsid w:val="00606CDF"/>
    <w:rsid w:val="00636036"/>
    <w:rsid w:val="006369F1"/>
    <w:rsid w:val="006550E6"/>
    <w:rsid w:val="00666B2A"/>
    <w:rsid w:val="006A6D2A"/>
    <w:rsid w:val="007046FF"/>
    <w:rsid w:val="00771C01"/>
    <w:rsid w:val="007A3823"/>
    <w:rsid w:val="007C1EC4"/>
    <w:rsid w:val="008627BE"/>
    <w:rsid w:val="0087241A"/>
    <w:rsid w:val="008C6847"/>
    <w:rsid w:val="008D2F30"/>
    <w:rsid w:val="009122BF"/>
    <w:rsid w:val="009146D8"/>
    <w:rsid w:val="00945CEA"/>
    <w:rsid w:val="009B0F1F"/>
    <w:rsid w:val="009B6C73"/>
    <w:rsid w:val="009C1124"/>
    <w:rsid w:val="00A075EC"/>
    <w:rsid w:val="00A77DEE"/>
    <w:rsid w:val="00AA3F15"/>
    <w:rsid w:val="00AB6351"/>
    <w:rsid w:val="00AE51CA"/>
    <w:rsid w:val="00B13B5A"/>
    <w:rsid w:val="00B365F6"/>
    <w:rsid w:val="00B368D4"/>
    <w:rsid w:val="00B530D5"/>
    <w:rsid w:val="00BD5971"/>
    <w:rsid w:val="00C221C7"/>
    <w:rsid w:val="00C27BED"/>
    <w:rsid w:val="00C44FDF"/>
    <w:rsid w:val="00C867E0"/>
    <w:rsid w:val="00C973BD"/>
    <w:rsid w:val="00D26278"/>
    <w:rsid w:val="00D57D17"/>
    <w:rsid w:val="00D65819"/>
    <w:rsid w:val="00D91457"/>
    <w:rsid w:val="00DB5FE1"/>
    <w:rsid w:val="00DC5667"/>
    <w:rsid w:val="00DF4E88"/>
    <w:rsid w:val="00E208C4"/>
    <w:rsid w:val="00E54218"/>
    <w:rsid w:val="00E57AFB"/>
    <w:rsid w:val="00EE28F1"/>
    <w:rsid w:val="00F047C0"/>
    <w:rsid w:val="00F16E87"/>
    <w:rsid w:val="00F551A7"/>
    <w:rsid w:val="00F81740"/>
    <w:rsid w:val="00FA176B"/>
    <w:rsid w:val="00FD2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3F15"/>
    <w:pPr>
      <w:ind w:left="720"/>
      <w:contextualSpacing/>
    </w:pPr>
  </w:style>
  <w:style w:type="character" w:styleId="Hypertextovodkaz">
    <w:name w:val="Hyperlink"/>
    <w:basedOn w:val="Standardnpsmoodstavce"/>
    <w:uiPriority w:val="99"/>
    <w:unhideWhenUsed/>
    <w:rsid w:val="00DC5667"/>
    <w:rPr>
      <w:color w:val="0000FF" w:themeColor="hyperlink"/>
      <w:u w:val="single"/>
    </w:rPr>
  </w:style>
  <w:style w:type="paragraph" w:styleId="Textbubliny">
    <w:name w:val="Balloon Text"/>
    <w:basedOn w:val="Normln"/>
    <w:link w:val="TextbublinyChar"/>
    <w:uiPriority w:val="99"/>
    <w:semiHidden/>
    <w:unhideWhenUsed/>
    <w:rsid w:val="006A6D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6D2A"/>
    <w:rPr>
      <w:rFonts w:ascii="Tahoma" w:hAnsi="Tahoma" w:cs="Tahoma"/>
      <w:sz w:val="16"/>
      <w:szCs w:val="16"/>
    </w:rPr>
  </w:style>
  <w:style w:type="character" w:styleId="Odkaznakoment">
    <w:name w:val="annotation reference"/>
    <w:basedOn w:val="Standardnpsmoodstavce"/>
    <w:uiPriority w:val="99"/>
    <w:semiHidden/>
    <w:unhideWhenUsed/>
    <w:rsid w:val="007046FF"/>
    <w:rPr>
      <w:sz w:val="16"/>
      <w:szCs w:val="16"/>
    </w:rPr>
  </w:style>
  <w:style w:type="paragraph" w:styleId="Textkomente">
    <w:name w:val="annotation text"/>
    <w:basedOn w:val="Normln"/>
    <w:link w:val="TextkomenteChar"/>
    <w:uiPriority w:val="99"/>
    <w:semiHidden/>
    <w:unhideWhenUsed/>
    <w:rsid w:val="007046FF"/>
    <w:pPr>
      <w:spacing w:line="240" w:lineRule="auto"/>
    </w:pPr>
    <w:rPr>
      <w:sz w:val="20"/>
      <w:szCs w:val="20"/>
    </w:rPr>
  </w:style>
  <w:style w:type="character" w:customStyle="1" w:styleId="TextkomenteChar">
    <w:name w:val="Text komentáře Char"/>
    <w:basedOn w:val="Standardnpsmoodstavce"/>
    <w:link w:val="Textkomente"/>
    <w:uiPriority w:val="99"/>
    <w:semiHidden/>
    <w:rsid w:val="007046FF"/>
    <w:rPr>
      <w:sz w:val="20"/>
      <w:szCs w:val="20"/>
    </w:rPr>
  </w:style>
  <w:style w:type="paragraph" w:styleId="Pedmtkomente">
    <w:name w:val="annotation subject"/>
    <w:basedOn w:val="Textkomente"/>
    <w:next w:val="Textkomente"/>
    <w:link w:val="PedmtkomenteChar"/>
    <w:uiPriority w:val="99"/>
    <w:semiHidden/>
    <w:unhideWhenUsed/>
    <w:rsid w:val="007046FF"/>
    <w:rPr>
      <w:b/>
      <w:bCs/>
    </w:rPr>
  </w:style>
  <w:style w:type="character" w:customStyle="1" w:styleId="PedmtkomenteChar">
    <w:name w:val="Předmět komentáře Char"/>
    <w:basedOn w:val="TextkomenteChar"/>
    <w:link w:val="Pedmtkomente"/>
    <w:uiPriority w:val="99"/>
    <w:semiHidden/>
    <w:rsid w:val="007046FF"/>
    <w:rPr>
      <w:b/>
      <w:bCs/>
      <w:sz w:val="20"/>
      <w:szCs w:val="20"/>
    </w:rPr>
  </w:style>
  <w:style w:type="table" w:styleId="Mkatabulky">
    <w:name w:val="Table Grid"/>
    <w:basedOn w:val="Normlntabulka"/>
    <w:uiPriority w:val="59"/>
    <w:rsid w:val="002E5F3D"/>
    <w:pPr>
      <w:spacing w:after="0" w:line="240" w:lineRule="auto"/>
    </w:pPr>
    <w:rPr>
      <w:rFonts w:eastAsiaTheme="minorEastAsia"/>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D262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278"/>
  </w:style>
  <w:style w:type="paragraph" w:styleId="Zpat">
    <w:name w:val="footer"/>
    <w:basedOn w:val="Normln"/>
    <w:link w:val="ZpatChar"/>
    <w:uiPriority w:val="99"/>
    <w:unhideWhenUsed/>
    <w:rsid w:val="00D26278"/>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278"/>
  </w:style>
  <w:style w:type="paragraph" w:styleId="FormtovanvHTML">
    <w:name w:val="HTML Preformatted"/>
    <w:basedOn w:val="Normln"/>
    <w:link w:val="FormtovanvHTMLChar"/>
    <w:uiPriority w:val="99"/>
    <w:semiHidden/>
    <w:unhideWhenUsed/>
    <w:rsid w:val="00B13B5A"/>
    <w:pPr>
      <w:spacing w:after="0" w:line="240" w:lineRule="auto"/>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B13B5A"/>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3F15"/>
    <w:pPr>
      <w:ind w:left="720"/>
      <w:contextualSpacing/>
    </w:pPr>
  </w:style>
  <w:style w:type="character" w:styleId="Hypertextovodkaz">
    <w:name w:val="Hyperlink"/>
    <w:basedOn w:val="Standardnpsmoodstavce"/>
    <w:uiPriority w:val="99"/>
    <w:unhideWhenUsed/>
    <w:rsid w:val="00DC5667"/>
    <w:rPr>
      <w:color w:val="0000FF" w:themeColor="hyperlink"/>
      <w:u w:val="single"/>
    </w:rPr>
  </w:style>
  <w:style w:type="paragraph" w:styleId="Textbubliny">
    <w:name w:val="Balloon Text"/>
    <w:basedOn w:val="Normln"/>
    <w:link w:val="TextbublinyChar"/>
    <w:uiPriority w:val="99"/>
    <w:semiHidden/>
    <w:unhideWhenUsed/>
    <w:rsid w:val="006A6D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6D2A"/>
    <w:rPr>
      <w:rFonts w:ascii="Tahoma" w:hAnsi="Tahoma" w:cs="Tahoma"/>
      <w:sz w:val="16"/>
      <w:szCs w:val="16"/>
    </w:rPr>
  </w:style>
  <w:style w:type="character" w:styleId="Odkaznakoment">
    <w:name w:val="annotation reference"/>
    <w:basedOn w:val="Standardnpsmoodstavce"/>
    <w:uiPriority w:val="99"/>
    <w:semiHidden/>
    <w:unhideWhenUsed/>
    <w:rsid w:val="007046FF"/>
    <w:rPr>
      <w:sz w:val="16"/>
      <w:szCs w:val="16"/>
    </w:rPr>
  </w:style>
  <w:style w:type="paragraph" w:styleId="Textkomente">
    <w:name w:val="annotation text"/>
    <w:basedOn w:val="Normln"/>
    <w:link w:val="TextkomenteChar"/>
    <w:uiPriority w:val="99"/>
    <w:semiHidden/>
    <w:unhideWhenUsed/>
    <w:rsid w:val="007046FF"/>
    <w:pPr>
      <w:spacing w:line="240" w:lineRule="auto"/>
    </w:pPr>
    <w:rPr>
      <w:sz w:val="20"/>
      <w:szCs w:val="20"/>
    </w:rPr>
  </w:style>
  <w:style w:type="character" w:customStyle="1" w:styleId="TextkomenteChar">
    <w:name w:val="Text komentáře Char"/>
    <w:basedOn w:val="Standardnpsmoodstavce"/>
    <w:link w:val="Textkomente"/>
    <w:uiPriority w:val="99"/>
    <w:semiHidden/>
    <w:rsid w:val="007046FF"/>
    <w:rPr>
      <w:sz w:val="20"/>
      <w:szCs w:val="20"/>
    </w:rPr>
  </w:style>
  <w:style w:type="paragraph" w:styleId="Pedmtkomente">
    <w:name w:val="annotation subject"/>
    <w:basedOn w:val="Textkomente"/>
    <w:next w:val="Textkomente"/>
    <w:link w:val="PedmtkomenteChar"/>
    <w:uiPriority w:val="99"/>
    <w:semiHidden/>
    <w:unhideWhenUsed/>
    <w:rsid w:val="007046FF"/>
    <w:rPr>
      <w:b/>
      <w:bCs/>
    </w:rPr>
  </w:style>
  <w:style w:type="character" w:customStyle="1" w:styleId="PedmtkomenteChar">
    <w:name w:val="Předmět komentáře Char"/>
    <w:basedOn w:val="TextkomenteChar"/>
    <w:link w:val="Pedmtkomente"/>
    <w:uiPriority w:val="99"/>
    <w:semiHidden/>
    <w:rsid w:val="007046FF"/>
    <w:rPr>
      <w:b/>
      <w:bCs/>
      <w:sz w:val="20"/>
      <w:szCs w:val="20"/>
    </w:rPr>
  </w:style>
  <w:style w:type="table" w:styleId="Mkatabulky">
    <w:name w:val="Table Grid"/>
    <w:basedOn w:val="Normlntabulka"/>
    <w:uiPriority w:val="59"/>
    <w:rsid w:val="002E5F3D"/>
    <w:pPr>
      <w:spacing w:after="0" w:line="240" w:lineRule="auto"/>
    </w:pPr>
    <w:rPr>
      <w:rFonts w:eastAsiaTheme="minorEastAsia"/>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D262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278"/>
  </w:style>
  <w:style w:type="paragraph" w:styleId="Zpat">
    <w:name w:val="footer"/>
    <w:basedOn w:val="Normln"/>
    <w:link w:val="ZpatChar"/>
    <w:uiPriority w:val="99"/>
    <w:unhideWhenUsed/>
    <w:rsid w:val="00D26278"/>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278"/>
  </w:style>
  <w:style w:type="paragraph" w:styleId="FormtovanvHTML">
    <w:name w:val="HTML Preformatted"/>
    <w:basedOn w:val="Normln"/>
    <w:link w:val="FormtovanvHTMLChar"/>
    <w:uiPriority w:val="99"/>
    <w:semiHidden/>
    <w:unhideWhenUsed/>
    <w:rsid w:val="00B13B5A"/>
    <w:pPr>
      <w:spacing w:after="0" w:line="240" w:lineRule="auto"/>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B13B5A"/>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5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ojektyirp@ut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27C3-7869-43C0-9E6A-E8E9063F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2317</Words>
  <Characters>13672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Sedlarik</dc:creator>
  <cp:lastModifiedBy>Iva Gazdová</cp:lastModifiedBy>
  <cp:revision>2</cp:revision>
  <cp:lastPrinted>2013-11-01T18:20:00Z</cp:lastPrinted>
  <dcterms:created xsi:type="dcterms:W3CDTF">2013-11-01T19:09:00Z</dcterms:created>
  <dcterms:modified xsi:type="dcterms:W3CDTF">2013-11-01T19:09:00Z</dcterms:modified>
</cp:coreProperties>
</file>