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81960" w14:textId="7F02D975" w:rsidR="006A46CA" w:rsidRDefault="006A46CA" w:rsidP="006A46CA">
      <w:pPr>
        <w:pStyle w:val="Zkladntext"/>
        <w:ind w:left="544"/>
        <w:jc w:val="center"/>
        <w:rPr>
          <w:i/>
          <w:noProof/>
        </w:rPr>
      </w:pPr>
      <w:r>
        <w:rPr>
          <w:i/>
        </w:rPr>
        <w:t>Vnitřní předpis Fakulty multimediálních komunikací Univerzity Tomáše Bati ve Zlíně</w:t>
      </w:r>
    </w:p>
    <w:p w14:paraId="26317E05" w14:textId="77777777" w:rsidR="00865308" w:rsidRDefault="00865308" w:rsidP="006A46CA">
      <w:pPr>
        <w:pStyle w:val="Zkladntext"/>
        <w:pBdr>
          <w:bottom w:val="single" w:sz="4" w:space="1" w:color="auto"/>
        </w:pBdr>
        <w:jc w:val="center"/>
        <w:rPr>
          <w:sz w:val="21"/>
        </w:rPr>
      </w:pPr>
    </w:p>
    <w:p w14:paraId="3568F4EC" w14:textId="77777777" w:rsidR="00865308" w:rsidRDefault="00865308">
      <w:pPr>
        <w:pStyle w:val="Zkladntext"/>
        <w:rPr>
          <w:i/>
          <w:sz w:val="24"/>
        </w:rPr>
      </w:pPr>
    </w:p>
    <w:p w14:paraId="1688D5CF" w14:textId="77777777" w:rsidR="00865308" w:rsidRDefault="00865308">
      <w:pPr>
        <w:pStyle w:val="Zkladntext"/>
        <w:spacing w:before="1"/>
        <w:rPr>
          <w:i/>
          <w:sz w:val="31"/>
        </w:rPr>
      </w:pPr>
    </w:p>
    <w:p w14:paraId="17E3A0B7" w14:textId="77777777" w:rsidR="00865308" w:rsidRPr="005465B0" w:rsidRDefault="00C102A7" w:rsidP="005465B0">
      <w:pPr>
        <w:pStyle w:val="Nzev"/>
        <w:spacing w:before="0" w:after="120"/>
        <w:ind w:left="544"/>
        <w:rPr>
          <w:sz w:val="36"/>
          <w:szCs w:val="36"/>
        </w:rPr>
      </w:pPr>
      <w:r w:rsidRPr="005465B0">
        <w:rPr>
          <w:sz w:val="36"/>
          <w:szCs w:val="36"/>
        </w:rPr>
        <w:t>JEDNACÍ ŘÁD</w:t>
      </w:r>
    </w:p>
    <w:p w14:paraId="12993DDC" w14:textId="0324B5E8" w:rsidR="00865308" w:rsidRPr="005465B0" w:rsidRDefault="00010F28" w:rsidP="005465B0">
      <w:pPr>
        <w:spacing w:after="120"/>
        <w:ind w:left="544" w:right="547"/>
        <w:jc w:val="center"/>
        <w:rPr>
          <w:b/>
          <w:sz w:val="36"/>
          <w:szCs w:val="36"/>
        </w:rPr>
      </w:pPr>
      <w:r>
        <w:rPr>
          <w:b/>
          <w:sz w:val="36"/>
          <w:szCs w:val="36"/>
        </w:rPr>
        <w:t xml:space="preserve">VĚDECKÉ A </w:t>
      </w:r>
      <w:r w:rsidR="00C102A7" w:rsidRPr="005465B0">
        <w:rPr>
          <w:b/>
          <w:sz w:val="36"/>
          <w:szCs w:val="36"/>
        </w:rPr>
        <w:t>UMĚLECKÉ RADY</w:t>
      </w:r>
    </w:p>
    <w:p w14:paraId="6B26CE15" w14:textId="4ABCF247" w:rsidR="006A46CA" w:rsidRPr="006A46CA" w:rsidRDefault="00C102A7" w:rsidP="005465B0">
      <w:pPr>
        <w:spacing w:after="120"/>
        <w:ind w:left="544" w:right="543"/>
        <w:jc w:val="center"/>
        <w:rPr>
          <w:b/>
          <w:sz w:val="36"/>
          <w:szCs w:val="36"/>
        </w:rPr>
      </w:pPr>
      <w:r w:rsidRPr="006A46CA">
        <w:rPr>
          <w:b/>
          <w:sz w:val="36"/>
          <w:szCs w:val="36"/>
        </w:rPr>
        <w:t>FAKULTY MULTIMEDIÁLNÍCH KOMUNIKACÍ</w:t>
      </w:r>
    </w:p>
    <w:p w14:paraId="743149FC" w14:textId="4DC48192" w:rsidR="006A428D" w:rsidRDefault="006A428D" w:rsidP="005465B0">
      <w:pPr>
        <w:spacing w:after="120"/>
        <w:ind w:left="544" w:right="547"/>
        <w:jc w:val="center"/>
        <w:rPr>
          <w:b/>
          <w:sz w:val="36"/>
          <w:szCs w:val="36"/>
        </w:rPr>
      </w:pPr>
      <w:r w:rsidRPr="005465B0">
        <w:rPr>
          <w:b/>
          <w:sz w:val="36"/>
          <w:szCs w:val="36"/>
        </w:rPr>
        <w:t>UNIVERZIT</w:t>
      </w:r>
      <w:r w:rsidR="006A46CA">
        <w:rPr>
          <w:b/>
          <w:sz w:val="36"/>
          <w:szCs w:val="36"/>
        </w:rPr>
        <w:t>Y</w:t>
      </w:r>
      <w:r w:rsidRPr="005465B0">
        <w:rPr>
          <w:b/>
          <w:sz w:val="36"/>
          <w:szCs w:val="36"/>
        </w:rPr>
        <w:t xml:space="preserve"> TOMÁŠE BATI VE ZLÍNĚ</w:t>
      </w:r>
    </w:p>
    <w:p w14:paraId="06ABAD63" w14:textId="5A71DC67" w:rsidR="005465B0" w:rsidRDefault="005465B0" w:rsidP="005465B0">
      <w:pPr>
        <w:spacing w:after="120"/>
        <w:ind w:left="544" w:right="547"/>
        <w:jc w:val="center"/>
        <w:rPr>
          <w:b/>
          <w:sz w:val="36"/>
          <w:szCs w:val="36"/>
        </w:rPr>
      </w:pPr>
    </w:p>
    <w:p w14:paraId="5D21401F" w14:textId="77777777" w:rsidR="000A330E" w:rsidRPr="005465B0" w:rsidRDefault="000A330E" w:rsidP="005465B0">
      <w:pPr>
        <w:spacing w:after="120"/>
        <w:ind w:left="544" w:right="547"/>
        <w:jc w:val="center"/>
        <w:rPr>
          <w:b/>
          <w:sz w:val="36"/>
          <w:szCs w:val="36"/>
        </w:rPr>
      </w:pPr>
    </w:p>
    <w:p w14:paraId="204DB5D1" w14:textId="6AA45AD8" w:rsidR="005465B0" w:rsidRDefault="005465B0" w:rsidP="00B35CD7">
      <w:pPr>
        <w:spacing w:before="91" w:line="259" w:lineRule="auto"/>
        <w:ind w:right="-6"/>
        <w:jc w:val="both"/>
        <w:rPr>
          <w:i/>
        </w:rPr>
      </w:pPr>
      <w:r>
        <w:rPr>
          <w:i/>
        </w:rPr>
        <w:t>Akademický senát Fakulty multimediálních komunikací Univerzity Tomáše Bati ve Zlíně podle § 27 odst. 1 písm. b) zákona č. 111/1998 Sb., o vysokých školách a o změně</w:t>
      </w:r>
      <w:r w:rsidR="00F9748C">
        <w:rPr>
          <w:i/>
        </w:rPr>
        <w:t xml:space="preserve"> </w:t>
      </w:r>
      <w:r>
        <w:rPr>
          <w:i/>
        </w:rPr>
        <w:t>a doplnění dalších zákonů (zákon</w:t>
      </w:r>
      <w:r w:rsidR="00162E16">
        <w:rPr>
          <w:i/>
        </w:rPr>
        <w:t xml:space="preserve"> </w:t>
      </w:r>
      <w:r>
        <w:rPr>
          <w:i/>
        </w:rPr>
        <w:t xml:space="preserve">o vysokých školách), ve znění pozdějších předpisů, schválil dne </w:t>
      </w:r>
      <w:r w:rsidR="005349FA">
        <w:rPr>
          <w:i/>
        </w:rPr>
        <w:t>8</w:t>
      </w:r>
      <w:r w:rsidR="00FA098D">
        <w:rPr>
          <w:i/>
        </w:rPr>
        <w:t>.</w:t>
      </w:r>
      <w:r>
        <w:rPr>
          <w:i/>
        </w:rPr>
        <w:t xml:space="preserve"> </w:t>
      </w:r>
      <w:r w:rsidR="005349FA">
        <w:rPr>
          <w:i/>
        </w:rPr>
        <w:t>2</w:t>
      </w:r>
      <w:r>
        <w:rPr>
          <w:i/>
        </w:rPr>
        <w:t>.</w:t>
      </w:r>
      <w:r w:rsidR="00A33356">
        <w:rPr>
          <w:i/>
        </w:rPr>
        <w:t xml:space="preserve"> </w:t>
      </w:r>
      <w:r>
        <w:rPr>
          <w:i/>
        </w:rPr>
        <w:t xml:space="preserve">2021 návrh Jednacího řádu </w:t>
      </w:r>
      <w:r w:rsidR="00010F28">
        <w:rPr>
          <w:i/>
        </w:rPr>
        <w:t>Vědecké a u</w:t>
      </w:r>
      <w:r>
        <w:rPr>
          <w:i/>
        </w:rPr>
        <w:t>mělecké rady Fakulty multimediálních komunikací Univerzity Tomáše Bati ve Zlíně</w:t>
      </w:r>
      <w:r w:rsidR="00FA098D">
        <w:rPr>
          <w:i/>
        </w:rPr>
        <w:t>.</w:t>
      </w:r>
    </w:p>
    <w:p w14:paraId="33ACE394" w14:textId="77777777" w:rsidR="00162E16" w:rsidRDefault="00162E16" w:rsidP="00E528C4">
      <w:pPr>
        <w:ind w:left="137" w:right="131"/>
        <w:jc w:val="both"/>
        <w:rPr>
          <w:i/>
        </w:rPr>
      </w:pPr>
    </w:p>
    <w:p w14:paraId="6044E472" w14:textId="51C47D40" w:rsidR="005465B0" w:rsidRDefault="005465B0" w:rsidP="00162E16">
      <w:pPr>
        <w:ind w:left="1"/>
        <w:jc w:val="center"/>
        <w:rPr>
          <w:i/>
          <w:w w:val="99"/>
        </w:rPr>
      </w:pPr>
      <w:r>
        <w:rPr>
          <w:i/>
          <w:w w:val="99"/>
        </w:rPr>
        <w:t>a</w:t>
      </w:r>
    </w:p>
    <w:p w14:paraId="7A05DB49" w14:textId="77777777" w:rsidR="00162E16" w:rsidRDefault="00162E16" w:rsidP="00E528C4">
      <w:pPr>
        <w:ind w:left="1"/>
        <w:jc w:val="center"/>
        <w:rPr>
          <w:i/>
        </w:rPr>
      </w:pPr>
    </w:p>
    <w:p w14:paraId="78733CE6" w14:textId="309EFC60" w:rsidR="005465B0" w:rsidRDefault="005465B0" w:rsidP="00B35CD7">
      <w:pPr>
        <w:ind w:right="-6"/>
        <w:jc w:val="both"/>
        <w:rPr>
          <w:i/>
        </w:rPr>
      </w:pPr>
      <w:r>
        <w:rPr>
          <w:i/>
        </w:rPr>
        <w:t>Akademický senát Univerzity Tomáše Bati ve Zlíně podle § 9 odst. 1 písm. b) zákona č. 111/1998 Sb.,</w:t>
      </w:r>
      <w:r w:rsidR="0048129C">
        <w:rPr>
          <w:i/>
        </w:rPr>
        <w:t xml:space="preserve">               </w:t>
      </w:r>
      <w:r>
        <w:rPr>
          <w:i/>
        </w:rPr>
        <w:t xml:space="preserve">o vysokých školách a o změně a doplnění dalších zákonů (zákon o vysokých školách), ve znění pozdějších předpisů, schválil dne </w:t>
      </w:r>
      <w:proofErr w:type="spellStart"/>
      <w:r>
        <w:rPr>
          <w:i/>
        </w:rPr>
        <w:t>xx</w:t>
      </w:r>
      <w:proofErr w:type="spellEnd"/>
      <w:r>
        <w:rPr>
          <w:i/>
        </w:rPr>
        <w:t xml:space="preserve">. </w:t>
      </w:r>
      <w:proofErr w:type="spellStart"/>
      <w:r>
        <w:rPr>
          <w:i/>
        </w:rPr>
        <w:t>xx</w:t>
      </w:r>
      <w:proofErr w:type="spellEnd"/>
      <w:r>
        <w:rPr>
          <w:i/>
        </w:rPr>
        <w:t xml:space="preserve">. 2021 tento Jednací řád </w:t>
      </w:r>
      <w:r w:rsidR="00010F28">
        <w:rPr>
          <w:i/>
        </w:rPr>
        <w:t>Vědecké a u</w:t>
      </w:r>
      <w:r>
        <w:rPr>
          <w:i/>
        </w:rPr>
        <w:t>mělecké rady Fakulty multimediálních komunikací Univerzity Tomáše Bati ve Zlíně jako vnitřní předpis Fakulty multimediálních komunikací Univerzity Tomáše Bati ve Zlíně.</w:t>
      </w:r>
    </w:p>
    <w:p w14:paraId="77F434EB" w14:textId="77777777" w:rsidR="005465B0" w:rsidRDefault="005465B0" w:rsidP="005465B0">
      <w:pPr>
        <w:pStyle w:val="Zkladntext"/>
        <w:pBdr>
          <w:bottom w:val="single" w:sz="4" w:space="1" w:color="auto"/>
        </w:pBdr>
        <w:rPr>
          <w:i/>
          <w:sz w:val="24"/>
        </w:rPr>
      </w:pPr>
    </w:p>
    <w:p w14:paraId="692C9929" w14:textId="5C586E7B" w:rsidR="006365EA" w:rsidRDefault="006365EA" w:rsidP="006365EA">
      <w:pPr>
        <w:pStyle w:val="Zkladntext"/>
        <w:spacing w:before="11"/>
        <w:jc w:val="center"/>
        <w:rPr>
          <w:b/>
        </w:rPr>
      </w:pPr>
    </w:p>
    <w:p w14:paraId="47934CC2" w14:textId="77777777" w:rsidR="00BB2D0A" w:rsidRDefault="00BB2D0A" w:rsidP="006365EA">
      <w:pPr>
        <w:pStyle w:val="Zkladntext"/>
        <w:spacing w:before="11"/>
        <w:jc w:val="center"/>
        <w:rPr>
          <w:b/>
        </w:rPr>
      </w:pPr>
    </w:p>
    <w:p w14:paraId="685B7F39" w14:textId="77777777" w:rsidR="006365EA" w:rsidRDefault="006365EA" w:rsidP="006365EA">
      <w:pPr>
        <w:pStyle w:val="Zkladntext"/>
        <w:spacing w:before="11"/>
        <w:jc w:val="center"/>
        <w:rPr>
          <w:b/>
        </w:rPr>
      </w:pPr>
    </w:p>
    <w:p w14:paraId="0577104D" w14:textId="2F018517" w:rsidR="00865308" w:rsidRDefault="006365EA" w:rsidP="002E546D">
      <w:pPr>
        <w:pStyle w:val="Zkladntext"/>
        <w:spacing w:before="11"/>
        <w:jc w:val="center"/>
        <w:rPr>
          <w:b/>
        </w:rPr>
      </w:pPr>
      <w:r>
        <w:rPr>
          <w:b/>
        </w:rPr>
        <w:t>Článek 1</w:t>
      </w:r>
    </w:p>
    <w:p w14:paraId="7112A5C6" w14:textId="33F7B521" w:rsidR="006365EA" w:rsidRDefault="006365EA" w:rsidP="002E546D">
      <w:pPr>
        <w:pStyle w:val="Zkladntext"/>
        <w:spacing w:before="11"/>
        <w:jc w:val="center"/>
        <w:rPr>
          <w:b/>
        </w:rPr>
      </w:pPr>
      <w:r>
        <w:rPr>
          <w:b/>
        </w:rPr>
        <w:t>Obecná ustanovení</w:t>
      </w:r>
    </w:p>
    <w:p w14:paraId="40EC7DD8" w14:textId="77777777" w:rsidR="006365EA" w:rsidRPr="00010F28" w:rsidRDefault="006365EA" w:rsidP="00010F28">
      <w:pPr>
        <w:pStyle w:val="Zkladntext"/>
        <w:spacing w:before="11"/>
        <w:jc w:val="center"/>
        <w:rPr>
          <w:b/>
        </w:rPr>
      </w:pPr>
    </w:p>
    <w:p w14:paraId="2DD225CB" w14:textId="4F228B9D" w:rsidR="00CB2B06" w:rsidRDefault="00A80E2B" w:rsidP="00656414">
      <w:pPr>
        <w:pStyle w:val="Odstavecseseznamem"/>
        <w:numPr>
          <w:ilvl w:val="0"/>
          <w:numId w:val="3"/>
        </w:numPr>
        <w:tabs>
          <w:tab w:val="left" w:pos="858"/>
        </w:tabs>
        <w:spacing w:after="60"/>
        <w:ind w:right="-6"/>
      </w:pPr>
      <w:r>
        <w:t xml:space="preserve">Jednací řád </w:t>
      </w:r>
      <w:r w:rsidR="00010F28">
        <w:t>Vědecké a u</w:t>
      </w:r>
      <w:r>
        <w:t xml:space="preserve">mělecké rady Fakulty multimediálních komunikací Univerzity Tomáše Bati ve Zlíně (dále jen „jednací řád“) je vnitřním předpisem Fakulty multimediálních komunikací (dále jen „FMK“) Univerzity Tomáše Bati ve Zlíně (dále jen „UTB ve Zlíně“) vydávaným podle § </w:t>
      </w:r>
      <w:r w:rsidR="00C1633E">
        <w:t xml:space="preserve">33 odst. 2 písm. d) zákona č. 111/1998 Sb., o vysokých školách a o změně a doplnění dalších zákonů (zákon o vysokých školách), ve znění pozdějších předpisů (dále jen „zákon“). Obsahuje rámcová pravidla pro jednání </w:t>
      </w:r>
      <w:r w:rsidR="00010F28">
        <w:t>Vědecké a u</w:t>
      </w:r>
      <w:r w:rsidR="00C1633E">
        <w:t xml:space="preserve">mělecké rady </w:t>
      </w:r>
      <w:r w:rsidR="00BB2D0A">
        <w:t>FMK</w:t>
      </w:r>
      <w:r w:rsidR="00C1633E">
        <w:t xml:space="preserve"> (dále jen „</w:t>
      </w:r>
      <w:r w:rsidR="00010F28">
        <w:t>V</w:t>
      </w:r>
      <w:r w:rsidR="00C1633E">
        <w:t>UR FMK“)</w:t>
      </w:r>
      <w:r w:rsidR="00E96813">
        <w:t>.</w:t>
      </w:r>
    </w:p>
    <w:p w14:paraId="12FDD963" w14:textId="795B1CD9" w:rsidR="00B930A3" w:rsidRDefault="00BB2D0A" w:rsidP="00656414">
      <w:pPr>
        <w:pStyle w:val="Odstavecseseznamem"/>
        <w:numPr>
          <w:ilvl w:val="0"/>
          <w:numId w:val="3"/>
        </w:numPr>
        <w:tabs>
          <w:tab w:val="left" w:pos="858"/>
        </w:tabs>
        <w:spacing w:before="0" w:after="60"/>
        <w:ind w:left="856" w:right="-6" w:hanging="357"/>
      </w:pPr>
      <w:r>
        <w:t>V</w:t>
      </w:r>
      <w:r w:rsidR="00031E29">
        <w:t xml:space="preserve">UR FMK je samosprávným orgánem FMK. </w:t>
      </w:r>
      <w:r w:rsidR="002F25B4">
        <w:t>Jmenování</w:t>
      </w:r>
      <w:r w:rsidR="00031E29">
        <w:t xml:space="preserve"> </w:t>
      </w:r>
      <w:r>
        <w:t>V</w:t>
      </w:r>
      <w:r w:rsidR="00031E29">
        <w:t>UR FMK a vymezení její působnosti se řídí § 29 a § 30 zákona</w:t>
      </w:r>
      <w:r w:rsidR="00E75615">
        <w:t>, Statutem UTB ve Zlíně</w:t>
      </w:r>
      <w:r w:rsidR="00031E29">
        <w:t xml:space="preserve"> a Statutem FMK. </w:t>
      </w:r>
    </w:p>
    <w:p w14:paraId="3BD90C31" w14:textId="57761E8E" w:rsidR="00031E29" w:rsidRDefault="00CB2B06" w:rsidP="0019248C">
      <w:pPr>
        <w:pStyle w:val="Odstavecseseznamem"/>
        <w:tabs>
          <w:tab w:val="left" w:pos="709"/>
          <w:tab w:val="left" w:pos="5116"/>
        </w:tabs>
        <w:spacing w:after="60"/>
        <w:ind w:left="562" w:right="-6" w:firstLine="0"/>
      </w:pPr>
      <w:r>
        <w:t xml:space="preserve">     </w:t>
      </w:r>
      <w:r w:rsidR="00BB2D0A">
        <w:t>V</w:t>
      </w:r>
      <w:r w:rsidR="00031E29">
        <w:t>UR FMK dále zejména:</w:t>
      </w:r>
    </w:p>
    <w:p w14:paraId="10B587F3" w14:textId="77777777" w:rsidR="00031E29" w:rsidRDefault="00031E29" w:rsidP="0019248C">
      <w:pPr>
        <w:pStyle w:val="Odstavecseseznamem"/>
        <w:tabs>
          <w:tab w:val="left" w:pos="858"/>
        </w:tabs>
        <w:spacing w:before="0" w:after="60"/>
        <w:ind w:right="-6" w:firstLine="0"/>
      </w:pPr>
      <w:r>
        <w:t>a) schvaluje návrh na jmenování předsedů a členů komisí pro státní závěrečné</w:t>
      </w:r>
      <w:r w:rsidRPr="007818D2">
        <w:rPr>
          <w:spacing w:val="-13"/>
        </w:rPr>
        <w:t xml:space="preserve"> </w:t>
      </w:r>
      <w:r>
        <w:t>zkoušky,</w:t>
      </w:r>
    </w:p>
    <w:p w14:paraId="1F2D2815" w14:textId="77777777" w:rsidR="00031E29" w:rsidRDefault="00031E29" w:rsidP="0019248C">
      <w:pPr>
        <w:pStyle w:val="Odstavecseseznamem"/>
        <w:tabs>
          <w:tab w:val="left" w:pos="858"/>
        </w:tabs>
        <w:spacing w:before="0" w:after="60"/>
        <w:ind w:right="-6" w:firstLine="0"/>
      </w:pPr>
      <w:r>
        <w:t>b) schvaluje výjimky z přednáškové činnosti pro odborné</w:t>
      </w:r>
      <w:r w:rsidRPr="0075741B">
        <w:rPr>
          <w:spacing w:val="-17"/>
        </w:rPr>
        <w:t xml:space="preserve"> </w:t>
      </w:r>
      <w:r>
        <w:t>asistenty,</w:t>
      </w:r>
    </w:p>
    <w:p w14:paraId="226766F4" w14:textId="77777777" w:rsidR="00031E29" w:rsidRDefault="00031E29" w:rsidP="0019248C">
      <w:pPr>
        <w:spacing w:after="60"/>
        <w:ind w:left="720" w:right="-6" w:firstLine="137"/>
      </w:pPr>
      <w:r>
        <w:t>c) vyjadřuje se ke kritériím, průběhu a výsledku hodnocení</w:t>
      </w:r>
      <w:r w:rsidRPr="00E54666">
        <w:rPr>
          <w:spacing w:val="-18"/>
        </w:rPr>
        <w:t xml:space="preserve"> </w:t>
      </w:r>
      <w:r>
        <w:t>FMK,</w:t>
      </w:r>
    </w:p>
    <w:p w14:paraId="73E55064" w14:textId="3BDC26B8" w:rsidR="00031E29" w:rsidRDefault="00031E29" w:rsidP="0019248C">
      <w:pPr>
        <w:spacing w:after="60"/>
        <w:ind w:left="720" w:right="-6" w:firstLine="137"/>
      </w:pPr>
      <w:r>
        <w:t>d) projednává udělení čestných hodností, medailí a ocenění</w:t>
      </w:r>
      <w:r w:rsidRPr="00FC4FAC">
        <w:rPr>
          <w:spacing w:val="-13"/>
        </w:rPr>
        <w:t xml:space="preserve"> </w:t>
      </w:r>
      <w:r>
        <w:t>FMK</w:t>
      </w:r>
      <w:r w:rsidR="00A513D2">
        <w:t>.</w:t>
      </w:r>
    </w:p>
    <w:p w14:paraId="0F7575EC" w14:textId="0B5B6C9D" w:rsidR="007818D2" w:rsidRDefault="00734D35" w:rsidP="0019248C">
      <w:pPr>
        <w:spacing w:after="60"/>
        <w:ind w:left="851" w:right="-6" w:hanging="851"/>
      </w:pPr>
      <w:r>
        <w:t xml:space="preserve">         </w:t>
      </w:r>
      <w:r w:rsidR="009D19D9">
        <w:t>(3)</w:t>
      </w:r>
      <w:r>
        <w:t xml:space="preserve">  </w:t>
      </w:r>
      <w:r w:rsidR="00BB2D0A">
        <w:t>V</w:t>
      </w:r>
      <w:r w:rsidR="00031E29">
        <w:t>UR FMK je rovněž iniciativním orgánem připravujícím podklady pro rozhodování orgánů FMK.</w:t>
      </w:r>
    </w:p>
    <w:p w14:paraId="33A5721F" w14:textId="1A10B708" w:rsidR="005315F7" w:rsidRDefault="005315F7" w:rsidP="00F9643C">
      <w:pPr>
        <w:ind w:right="-6"/>
        <w:rPr>
          <w:b/>
        </w:rPr>
      </w:pPr>
    </w:p>
    <w:p w14:paraId="5B5528DA" w14:textId="77777777" w:rsidR="00656414" w:rsidRDefault="00656414">
      <w:pPr>
        <w:rPr>
          <w:b/>
        </w:rPr>
      </w:pPr>
      <w:r>
        <w:rPr>
          <w:b/>
        </w:rPr>
        <w:br w:type="page"/>
      </w:r>
    </w:p>
    <w:p w14:paraId="22BBC9FF" w14:textId="5BAEC8AB" w:rsidR="00865308" w:rsidRPr="0077186C" w:rsidRDefault="006365EA" w:rsidP="002E546D">
      <w:pPr>
        <w:pStyle w:val="Zkladntext"/>
        <w:jc w:val="center"/>
        <w:rPr>
          <w:b/>
        </w:rPr>
      </w:pPr>
      <w:r w:rsidRPr="0077186C">
        <w:rPr>
          <w:b/>
        </w:rPr>
        <w:lastRenderedPageBreak/>
        <w:t xml:space="preserve">Článek </w:t>
      </w:r>
      <w:r w:rsidR="00031E29">
        <w:rPr>
          <w:b/>
        </w:rPr>
        <w:t>2</w:t>
      </w:r>
    </w:p>
    <w:p w14:paraId="0B6490BF" w14:textId="096B9A63" w:rsidR="006365EA" w:rsidRPr="0077186C" w:rsidRDefault="006365EA" w:rsidP="002E546D">
      <w:pPr>
        <w:pStyle w:val="Zkladntext"/>
        <w:jc w:val="center"/>
        <w:rPr>
          <w:b/>
          <w:sz w:val="24"/>
        </w:rPr>
      </w:pPr>
      <w:r w:rsidRPr="0077186C">
        <w:rPr>
          <w:b/>
        </w:rPr>
        <w:t>Členství v</w:t>
      </w:r>
      <w:r w:rsidR="0098268C">
        <w:rPr>
          <w:b/>
        </w:rPr>
        <w:t>e</w:t>
      </w:r>
      <w:r w:rsidRPr="0077186C">
        <w:rPr>
          <w:b/>
        </w:rPr>
        <w:t> </w:t>
      </w:r>
      <w:r w:rsidR="0098268C">
        <w:rPr>
          <w:b/>
        </w:rPr>
        <w:t>V</w:t>
      </w:r>
      <w:r w:rsidRPr="0077186C">
        <w:rPr>
          <w:b/>
        </w:rPr>
        <w:t>UR FMK</w:t>
      </w:r>
    </w:p>
    <w:p w14:paraId="19410179" w14:textId="77777777" w:rsidR="00865308" w:rsidRDefault="00865308">
      <w:pPr>
        <w:pStyle w:val="Zkladntext"/>
        <w:spacing w:before="8"/>
        <w:rPr>
          <w:sz w:val="26"/>
        </w:rPr>
      </w:pPr>
    </w:p>
    <w:p w14:paraId="1B5F0ADC" w14:textId="376EA1D3" w:rsidR="00865308" w:rsidRDefault="00C102A7" w:rsidP="00BF2563">
      <w:pPr>
        <w:pStyle w:val="Odstavecseseznamem"/>
        <w:numPr>
          <w:ilvl w:val="0"/>
          <w:numId w:val="15"/>
        </w:numPr>
      </w:pPr>
      <w:r>
        <w:t xml:space="preserve">Členy </w:t>
      </w:r>
      <w:r w:rsidR="00BB2D0A">
        <w:t>V</w:t>
      </w:r>
      <w:r>
        <w:t xml:space="preserve">UR FMK jmenuje děkan s předchozím souhlasem Akademického senátu </w:t>
      </w:r>
      <w:r w:rsidR="007C3820">
        <w:t>FMK</w:t>
      </w:r>
      <w:r>
        <w:t xml:space="preserve"> (dále jen „AS</w:t>
      </w:r>
      <w:r>
        <w:rPr>
          <w:spacing w:val="-1"/>
        </w:rPr>
        <w:t xml:space="preserve"> </w:t>
      </w:r>
      <w:r>
        <w:t>FMK“).</w:t>
      </w:r>
    </w:p>
    <w:p w14:paraId="1E63A1AF" w14:textId="65523A22" w:rsidR="00F9643C" w:rsidRDefault="00C102A7" w:rsidP="00BF2563">
      <w:pPr>
        <w:pStyle w:val="Odstavecseseznamem"/>
        <w:numPr>
          <w:ilvl w:val="0"/>
          <w:numId w:val="15"/>
        </w:numPr>
      </w:pPr>
      <w:r>
        <w:t>Členové</w:t>
      </w:r>
      <w:r w:rsidRPr="00F9643C">
        <w:rPr>
          <w:spacing w:val="-7"/>
        </w:rPr>
        <w:t xml:space="preserve"> </w:t>
      </w:r>
      <w:r w:rsidR="0092366C" w:rsidRPr="00F9643C">
        <w:rPr>
          <w:spacing w:val="-7"/>
        </w:rPr>
        <w:t>V</w:t>
      </w:r>
      <w:r>
        <w:t>UR</w:t>
      </w:r>
      <w:r w:rsidRPr="00F9643C">
        <w:rPr>
          <w:spacing w:val="-6"/>
        </w:rPr>
        <w:t xml:space="preserve"> </w:t>
      </w:r>
      <w:r>
        <w:t>FMK</w:t>
      </w:r>
      <w:r w:rsidRPr="00F9643C">
        <w:rPr>
          <w:spacing w:val="-7"/>
        </w:rPr>
        <w:t xml:space="preserve"> </w:t>
      </w:r>
      <w:r>
        <w:t>jsou</w:t>
      </w:r>
      <w:r w:rsidRPr="00F9643C">
        <w:rPr>
          <w:spacing w:val="-7"/>
        </w:rPr>
        <w:t xml:space="preserve"> </w:t>
      </w:r>
      <w:r>
        <w:t>významní</w:t>
      </w:r>
      <w:r w:rsidRPr="00F9643C">
        <w:rPr>
          <w:spacing w:val="-6"/>
        </w:rPr>
        <w:t xml:space="preserve"> </w:t>
      </w:r>
      <w:r>
        <w:t>představitelé</w:t>
      </w:r>
      <w:r w:rsidRPr="00F9643C">
        <w:rPr>
          <w:spacing w:val="-7"/>
        </w:rPr>
        <w:t xml:space="preserve"> </w:t>
      </w:r>
      <w:r>
        <w:t>oborů,</w:t>
      </w:r>
      <w:r w:rsidRPr="00F9643C">
        <w:rPr>
          <w:spacing w:val="-6"/>
        </w:rPr>
        <w:t xml:space="preserve"> </w:t>
      </w:r>
      <w:r>
        <w:t>v</w:t>
      </w:r>
      <w:r w:rsidRPr="00F9643C">
        <w:rPr>
          <w:spacing w:val="-7"/>
        </w:rPr>
        <w:t xml:space="preserve"> </w:t>
      </w:r>
      <w:r>
        <w:t>nichž</w:t>
      </w:r>
      <w:r w:rsidRPr="00F9643C">
        <w:rPr>
          <w:spacing w:val="-6"/>
        </w:rPr>
        <w:t xml:space="preserve"> </w:t>
      </w:r>
      <w:r w:rsidR="007C3820">
        <w:t>FMK</w:t>
      </w:r>
      <w:r w:rsidR="007C3820" w:rsidRPr="00F9643C">
        <w:rPr>
          <w:spacing w:val="-6"/>
        </w:rPr>
        <w:t xml:space="preserve"> </w:t>
      </w:r>
      <w:r>
        <w:t>uskutečňuje</w:t>
      </w:r>
      <w:r w:rsidRPr="00F9643C">
        <w:rPr>
          <w:spacing w:val="-7"/>
        </w:rPr>
        <w:t xml:space="preserve"> </w:t>
      </w:r>
      <w:r>
        <w:t xml:space="preserve">vzdělávací </w:t>
      </w:r>
      <w:r w:rsidR="007C3820">
        <w:t xml:space="preserve">         </w:t>
      </w:r>
      <w:r w:rsidR="00BF2563">
        <w:t xml:space="preserve">    </w:t>
      </w:r>
      <w:r>
        <w:t>a</w:t>
      </w:r>
      <w:r w:rsidR="00BF2563">
        <w:t xml:space="preserve"> </w:t>
      </w:r>
      <w:r>
        <w:t>vědeckou, výzkumnou, vývojovou, uměleckou nebo další tvůrčí činnost. Nejméně jedna třetina členů jsou jiné osoby než členové akademické obce UTB</w:t>
      </w:r>
      <w:r w:rsidR="007C3820">
        <w:t xml:space="preserve"> ve Zlíně</w:t>
      </w:r>
      <w:r>
        <w:t xml:space="preserve">. Počet členů </w:t>
      </w:r>
      <w:r w:rsidR="0092366C">
        <w:t>V</w:t>
      </w:r>
      <w:r>
        <w:t>UR FMK nepřevyšuje 23 osob.</w:t>
      </w:r>
    </w:p>
    <w:p w14:paraId="283050FF" w14:textId="2702AE24" w:rsidR="00865308" w:rsidRDefault="00C102A7" w:rsidP="00BF2563">
      <w:pPr>
        <w:pStyle w:val="Odstavecseseznamem"/>
        <w:numPr>
          <w:ilvl w:val="0"/>
          <w:numId w:val="15"/>
        </w:numPr>
      </w:pPr>
      <w:r>
        <w:t>Členství v</w:t>
      </w:r>
      <w:r w:rsidR="0092366C">
        <w:t>e</w:t>
      </w:r>
      <w:r>
        <w:t xml:space="preserve"> </w:t>
      </w:r>
      <w:r w:rsidR="0092366C">
        <w:t>V</w:t>
      </w:r>
      <w:r>
        <w:t>UR FMK je</w:t>
      </w:r>
      <w:r w:rsidRPr="00F9643C">
        <w:rPr>
          <w:spacing w:val="-3"/>
        </w:rPr>
        <w:t xml:space="preserve"> </w:t>
      </w:r>
      <w:r>
        <w:t>nezastupitelné.</w:t>
      </w:r>
    </w:p>
    <w:p w14:paraId="77337AB5" w14:textId="2CDF6855" w:rsidR="00865308" w:rsidRDefault="00C102A7" w:rsidP="00BF2563">
      <w:pPr>
        <w:pStyle w:val="Odstavecseseznamem"/>
        <w:numPr>
          <w:ilvl w:val="0"/>
          <w:numId w:val="15"/>
        </w:numPr>
      </w:pPr>
      <w:r>
        <w:t>Funkční období člen</w:t>
      </w:r>
      <w:r w:rsidR="0092366C">
        <w:t>a</w:t>
      </w:r>
      <w:r>
        <w:t xml:space="preserve"> VUR FMK je</w:t>
      </w:r>
      <w:r w:rsidRPr="00397FC5">
        <w:rPr>
          <w:spacing w:val="-2"/>
        </w:rPr>
        <w:t xml:space="preserve"> </w:t>
      </w:r>
      <w:r>
        <w:t>čtyřleté.</w:t>
      </w:r>
    </w:p>
    <w:p w14:paraId="0CF77854" w14:textId="77777777" w:rsidR="00865308" w:rsidRDefault="00C102A7" w:rsidP="00BF2563">
      <w:pPr>
        <w:pStyle w:val="Odstavecseseznamem"/>
        <w:numPr>
          <w:ilvl w:val="0"/>
          <w:numId w:val="15"/>
        </w:numPr>
      </w:pPr>
      <w:r>
        <w:t>V průběhu funkčního období se členství ve VUR FMK</w:t>
      </w:r>
      <w:r w:rsidRPr="00397FC5">
        <w:rPr>
          <w:spacing w:val="-4"/>
        </w:rPr>
        <w:t xml:space="preserve"> </w:t>
      </w:r>
      <w:r>
        <w:t>ukončuje:</w:t>
      </w:r>
    </w:p>
    <w:p w14:paraId="0CCFEAB0" w14:textId="77777777" w:rsidR="00865308" w:rsidRDefault="00C102A7" w:rsidP="00BF2563">
      <w:pPr>
        <w:pStyle w:val="Odstavecseseznamem"/>
        <w:numPr>
          <w:ilvl w:val="1"/>
          <w:numId w:val="3"/>
        </w:numPr>
        <w:tabs>
          <w:tab w:val="left" w:pos="1218"/>
        </w:tabs>
        <w:spacing w:before="0" w:after="60"/>
      </w:pPr>
      <w:r>
        <w:t>odvoláním děkanem s předchozím souhlasem AS</w:t>
      </w:r>
      <w:r>
        <w:rPr>
          <w:spacing w:val="-7"/>
        </w:rPr>
        <w:t xml:space="preserve"> </w:t>
      </w:r>
      <w:r>
        <w:t>FMK,</w:t>
      </w:r>
    </w:p>
    <w:p w14:paraId="1F6B0FF2" w14:textId="2B0363B2" w:rsidR="00865308" w:rsidRDefault="00C102A7" w:rsidP="00BF2563">
      <w:pPr>
        <w:pStyle w:val="Odstavecseseznamem"/>
        <w:numPr>
          <w:ilvl w:val="1"/>
          <w:numId w:val="3"/>
        </w:numPr>
        <w:tabs>
          <w:tab w:val="left" w:pos="1218"/>
        </w:tabs>
        <w:spacing w:before="0" w:after="60"/>
      </w:pPr>
      <w:r>
        <w:t xml:space="preserve">vzdáním se členství </w:t>
      </w:r>
      <w:r w:rsidR="0098268C">
        <w:t>oznámeným</w:t>
      </w:r>
      <w:r w:rsidR="0092366C">
        <w:t xml:space="preserve"> </w:t>
      </w:r>
      <w:r>
        <w:t>písemně</w:t>
      </w:r>
      <w:r>
        <w:rPr>
          <w:spacing w:val="-6"/>
        </w:rPr>
        <w:t xml:space="preserve"> </w:t>
      </w:r>
      <w:r>
        <w:t>děkanovi,</w:t>
      </w:r>
    </w:p>
    <w:p w14:paraId="29B96D15" w14:textId="17AA7391" w:rsidR="00865308" w:rsidRDefault="00C102A7" w:rsidP="00BF2563">
      <w:pPr>
        <w:pStyle w:val="Odstavecseseznamem"/>
        <w:numPr>
          <w:ilvl w:val="1"/>
          <w:numId w:val="3"/>
        </w:numPr>
        <w:tabs>
          <w:tab w:val="left" w:pos="1218"/>
        </w:tabs>
        <w:spacing w:before="0" w:after="60"/>
      </w:pPr>
      <w:r>
        <w:t>smrtí.</w:t>
      </w:r>
    </w:p>
    <w:p w14:paraId="733C5F5E" w14:textId="0BDC7605" w:rsidR="00CC4535" w:rsidRDefault="00C102A7" w:rsidP="00BF2563">
      <w:pPr>
        <w:pStyle w:val="Odstavecseseznamem"/>
        <w:numPr>
          <w:ilvl w:val="0"/>
          <w:numId w:val="15"/>
        </w:numPr>
      </w:pPr>
      <w:r>
        <w:t xml:space="preserve">Při ukončení členství ve VUR FMK dle </w:t>
      </w:r>
      <w:r w:rsidR="00471C74">
        <w:t xml:space="preserve">odst. </w:t>
      </w:r>
      <w:r w:rsidR="00E8044D">
        <w:t>5</w:t>
      </w:r>
      <w:r>
        <w:t xml:space="preserve"> písm</w:t>
      </w:r>
      <w:r w:rsidR="00471C74">
        <w:t>.</w:t>
      </w:r>
      <w:r>
        <w:t xml:space="preserve"> b) </w:t>
      </w:r>
      <w:r w:rsidR="000D63EC">
        <w:t>a</w:t>
      </w:r>
      <w:r>
        <w:t xml:space="preserve"> </w:t>
      </w:r>
      <w:r w:rsidR="000D63EC">
        <w:t>c</w:t>
      </w:r>
      <w:r>
        <w:t>) oznámí děkan uvedené skutečnosti</w:t>
      </w:r>
      <w:r w:rsidRPr="00452B52">
        <w:rPr>
          <w:spacing w:val="-14"/>
        </w:rPr>
        <w:t xml:space="preserve"> </w:t>
      </w:r>
      <w:r>
        <w:t>nejpozději</w:t>
      </w:r>
      <w:r w:rsidRPr="00452B52">
        <w:rPr>
          <w:spacing w:val="-14"/>
        </w:rPr>
        <w:t xml:space="preserve"> </w:t>
      </w:r>
      <w:r>
        <w:t>do</w:t>
      </w:r>
      <w:r w:rsidRPr="00452B52">
        <w:rPr>
          <w:spacing w:val="-15"/>
        </w:rPr>
        <w:t xml:space="preserve"> </w:t>
      </w:r>
      <w:r>
        <w:t>14</w:t>
      </w:r>
      <w:r w:rsidRPr="00452B52">
        <w:rPr>
          <w:spacing w:val="-14"/>
        </w:rPr>
        <w:t xml:space="preserve"> </w:t>
      </w:r>
      <w:r>
        <w:t>dnů</w:t>
      </w:r>
      <w:r w:rsidRPr="00452B52">
        <w:rPr>
          <w:spacing w:val="-14"/>
        </w:rPr>
        <w:t xml:space="preserve"> </w:t>
      </w:r>
      <w:r>
        <w:t>předsedovi</w:t>
      </w:r>
      <w:r w:rsidRPr="00452B52">
        <w:rPr>
          <w:spacing w:val="-13"/>
        </w:rPr>
        <w:t xml:space="preserve"> </w:t>
      </w:r>
      <w:r>
        <w:t>AS</w:t>
      </w:r>
      <w:r w:rsidRPr="00452B52">
        <w:rPr>
          <w:spacing w:val="-14"/>
        </w:rPr>
        <w:t xml:space="preserve"> </w:t>
      </w:r>
      <w:r>
        <w:t>FMK.</w:t>
      </w:r>
      <w:r w:rsidRPr="00452B52">
        <w:rPr>
          <w:spacing w:val="-15"/>
        </w:rPr>
        <w:t xml:space="preserve"> </w:t>
      </w:r>
      <w:r>
        <w:t>Děkan</w:t>
      </w:r>
      <w:r w:rsidRPr="00452B52">
        <w:rPr>
          <w:spacing w:val="-13"/>
        </w:rPr>
        <w:t xml:space="preserve"> </w:t>
      </w:r>
      <w:r>
        <w:t>může</w:t>
      </w:r>
      <w:r w:rsidRPr="00452B52">
        <w:rPr>
          <w:spacing w:val="-13"/>
        </w:rPr>
        <w:t xml:space="preserve"> </w:t>
      </w:r>
      <w:r>
        <w:t>po</w:t>
      </w:r>
      <w:r w:rsidRPr="00452B52">
        <w:rPr>
          <w:spacing w:val="-14"/>
        </w:rPr>
        <w:t xml:space="preserve"> </w:t>
      </w:r>
      <w:r>
        <w:t>projednání</w:t>
      </w:r>
      <w:r w:rsidRPr="00452B52">
        <w:rPr>
          <w:spacing w:val="-14"/>
        </w:rPr>
        <w:t xml:space="preserve"> </w:t>
      </w:r>
      <w:r>
        <w:t>a</w:t>
      </w:r>
      <w:r w:rsidRPr="00452B52">
        <w:rPr>
          <w:spacing w:val="-15"/>
        </w:rPr>
        <w:t xml:space="preserve"> </w:t>
      </w:r>
      <w:r>
        <w:t>předchozím souhlasu AS FMK jmenovat jiného</w:t>
      </w:r>
      <w:r w:rsidRPr="00452B52">
        <w:rPr>
          <w:spacing w:val="-1"/>
        </w:rPr>
        <w:t xml:space="preserve"> </w:t>
      </w:r>
      <w:r>
        <w:t>člena.</w:t>
      </w:r>
    </w:p>
    <w:p w14:paraId="321C8C4C" w14:textId="77777777" w:rsidR="00A80323" w:rsidRDefault="00A80323" w:rsidP="00376A24">
      <w:pPr>
        <w:tabs>
          <w:tab w:val="left" w:pos="852"/>
        </w:tabs>
        <w:spacing w:after="60"/>
        <w:ind w:right="132"/>
      </w:pPr>
    </w:p>
    <w:p w14:paraId="2A30F9E7" w14:textId="0EBA3268" w:rsidR="00CD6BA8" w:rsidRPr="00327C62" w:rsidRDefault="00CD6BA8" w:rsidP="00327C62">
      <w:pPr>
        <w:pStyle w:val="Odstavecseseznamem"/>
        <w:tabs>
          <w:tab w:val="left" w:pos="852"/>
        </w:tabs>
        <w:spacing w:before="0"/>
        <w:ind w:left="851" w:right="130" w:firstLine="0"/>
        <w:rPr>
          <w:b/>
        </w:rPr>
      </w:pPr>
    </w:p>
    <w:p w14:paraId="5DE42043" w14:textId="4607A3D1" w:rsidR="00CD6BA8" w:rsidRPr="002E546D" w:rsidRDefault="00CD6BA8" w:rsidP="002E546D">
      <w:pPr>
        <w:tabs>
          <w:tab w:val="left" w:pos="852"/>
        </w:tabs>
        <w:ind w:right="130"/>
        <w:jc w:val="center"/>
        <w:rPr>
          <w:b/>
        </w:rPr>
      </w:pPr>
      <w:r w:rsidRPr="002E546D">
        <w:rPr>
          <w:b/>
        </w:rPr>
        <w:t xml:space="preserve">Článek </w:t>
      </w:r>
      <w:r w:rsidR="00EC206F" w:rsidRPr="002E546D">
        <w:rPr>
          <w:b/>
        </w:rPr>
        <w:t>3</w:t>
      </w:r>
    </w:p>
    <w:p w14:paraId="13B685C1" w14:textId="327AC113" w:rsidR="00CD6BA8" w:rsidRDefault="00327C62" w:rsidP="002E546D">
      <w:pPr>
        <w:tabs>
          <w:tab w:val="left" w:pos="852"/>
        </w:tabs>
        <w:ind w:right="130"/>
        <w:jc w:val="center"/>
      </w:pPr>
      <w:r w:rsidRPr="002E546D">
        <w:rPr>
          <w:b/>
        </w:rPr>
        <w:t>J</w:t>
      </w:r>
      <w:r w:rsidR="00CD6BA8" w:rsidRPr="002E546D">
        <w:rPr>
          <w:b/>
        </w:rPr>
        <w:t>ednání VUR FMK</w:t>
      </w:r>
    </w:p>
    <w:p w14:paraId="451B70DE" w14:textId="56C988D0" w:rsidR="00CD6BA8" w:rsidRDefault="00CD6BA8" w:rsidP="00CD6BA8">
      <w:pPr>
        <w:tabs>
          <w:tab w:val="left" w:pos="858"/>
        </w:tabs>
        <w:spacing w:line="259" w:lineRule="auto"/>
        <w:ind w:right="129"/>
      </w:pPr>
    </w:p>
    <w:p w14:paraId="616AF427" w14:textId="5FAD39BD" w:rsidR="00865308" w:rsidRPr="00327C62" w:rsidRDefault="00C102A7" w:rsidP="00AC474C">
      <w:pPr>
        <w:pStyle w:val="Odstavecseseznamem"/>
        <w:numPr>
          <w:ilvl w:val="0"/>
          <w:numId w:val="17"/>
        </w:numPr>
        <w:tabs>
          <w:tab w:val="left" w:pos="852"/>
        </w:tabs>
        <w:spacing w:after="60"/>
      </w:pPr>
      <w:r w:rsidRPr="00327C62">
        <w:t xml:space="preserve">Jednání VUR FMK svolává děkan podle potřeby, nejméně </w:t>
      </w:r>
      <w:r w:rsidR="00327C62">
        <w:t xml:space="preserve">však </w:t>
      </w:r>
      <w:r w:rsidRPr="00327C62">
        <w:t>jednou</w:t>
      </w:r>
      <w:r w:rsidRPr="00B90A32">
        <w:t xml:space="preserve"> </w:t>
      </w:r>
      <w:r w:rsidRPr="00327C62">
        <w:t>ročně.</w:t>
      </w:r>
    </w:p>
    <w:p w14:paraId="5F2579E5" w14:textId="59847281" w:rsidR="00865308" w:rsidRDefault="00C102A7" w:rsidP="00BF2563">
      <w:pPr>
        <w:pStyle w:val="Odstavecseseznamem"/>
        <w:numPr>
          <w:ilvl w:val="0"/>
          <w:numId w:val="17"/>
        </w:numPr>
        <w:tabs>
          <w:tab w:val="left" w:pos="858"/>
        </w:tabs>
        <w:spacing w:before="0" w:after="60"/>
      </w:pPr>
      <w:r w:rsidRPr="00327C62">
        <w:t>Děkan rovněž svolává jednání VUR FMK, požádá-li o to písemně alespoň jedna třetina členů VUR FMK. Jednání svolá nejpozději do jednoho měsíce od obdržení</w:t>
      </w:r>
      <w:r w:rsidRPr="00327C62">
        <w:rPr>
          <w:spacing w:val="-6"/>
        </w:rPr>
        <w:t xml:space="preserve"> </w:t>
      </w:r>
      <w:r w:rsidRPr="00327C62">
        <w:t>žádosti.</w:t>
      </w:r>
    </w:p>
    <w:p w14:paraId="53E4233B" w14:textId="15F1C42F" w:rsidR="00484389" w:rsidRDefault="00484389" w:rsidP="0071442A">
      <w:pPr>
        <w:pStyle w:val="Odstavecseseznamem"/>
        <w:numPr>
          <w:ilvl w:val="0"/>
          <w:numId w:val="17"/>
        </w:numPr>
        <w:tabs>
          <w:tab w:val="left" w:pos="858"/>
        </w:tabs>
        <w:spacing w:before="0" w:after="60"/>
      </w:pPr>
      <w:r>
        <w:t>Účastníky jednání VUR FMK jsou:</w:t>
      </w:r>
    </w:p>
    <w:p w14:paraId="76FFF399" w14:textId="0B4B7355" w:rsidR="00484389" w:rsidRDefault="00484389" w:rsidP="0071442A">
      <w:pPr>
        <w:pStyle w:val="Odstavecseseznamem"/>
        <w:numPr>
          <w:ilvl w:val="2"/>
          <w:numId w:val="2"/>
        </w:numPr>
        <w:tabs>
          <w:tab w:val="left" w:pos="858"/>
        </w:tabs>
        <w:spacing w:before="0" w:after="60"/>
      </w:pPr>
      <w:r>
        <w:t>členové VUR FMK,</w:t>
      </w:r>
    </w:p>
    <w:p w14:paraId="68942E59" w14:textId="38FE7DA1" w:rsidR="00484389" w:rsidRDefault="00484389" w:rsidP="0071442A">
      <w:pPr>
        <w:pStyle w:val="Odstavecseseznamem"/>
        <w:numPr>
          <w:ilvl w:val="2"/>
          <w:numId w:val="2"/>
        </w:numPr>
        <w:tabs>
          <w:tab w:val="left" w:pos="858"/>
        </w:tabs>
        <w:spacing w:before="0" w:after="60"/>
      </w:pPr>
      <w:r>
        <w:t>předseda AS FMK, tajemník FMK, proděkani FMK,</w:t>
      </w:r>
    </w:p>
    <w:p w14:paraId="16266B7F" w14:textId="647583D7" w:rsidR="00484389" w:rsidRDefault="00484389" w:rsidP="0071442A">
      <w:pPr>
        <w:pStyle w:val="Odstavecseseznamem"/>
        <w:numPr>
          <w:ilvl w:val="2"/>
          <w:numId w:val="2"/>
        </w:numPr>
        <w:tabs>
          <w:tab w:val="left" w:pos="858"/>
        </w:tabs>
        <w:spacing w:before="0" w:after="60"/>
      </w:pPr>
      <w:r>
        <w:t>další stálí hosté jmenovaní děkanem</w:t>
      </w:r>
      <w:r w:rsidR="003C4AE0">
        <w:t>,</w:t>
      </w:r>
    </w:p>
    <w:p w14:paraId="3D1E7AD0" w14:textId="021CEE69" w:rsidR="003C4AE0" w:rsidRDefault="003C4AE0" w:rsidP="0071442A">
      <w:pPr>
        <w:pStyle w:val="Odstavecseseznamem"/>
        <w:numPr>
          <w:ilvl w:val="2"/>
          <w:numId w:val="2"/>
        </w:numPr>
        <w:tabs>
          <w:tab w:val="left" w:pos="858"/>
        </w:tabs>
        <w:spacing w:before="0" w:after="60"/>
      </w:pPr>
      <w:r>
        <w:t>osoby přizvané podle rozhodnutí předsedajícího nebo VUR FMK k projednání konkrétní záležitosti.</w:t>
      </w:r>
    </w:p>
    <w:p w14:paraId="158A64B0" w14:textId="0E659A49" w:rsidR="00A264F0" w:rsidRDefault="00C102A7" w:rsidP="0071442A">
      <w:pPr>
        <w:pStyle w:val="Odstavecseseznamem"/>
        <w:numPr>
          <w:ilvl w:val="0"/>
          <w:numId w:val="17"/>
        </w:numPr>
        <w:tabs>
          <w:tab w:val="left" w:pos="858"/>
        </w:tabs>
        <w:spacing w:after="60"/>
        <w:rPr>
          <w:iCs/>
        </w:rPr>
      </w:pPr>
      <w:r w:rsidRPr="00327C62">
        <w:t>Jednání VUR FMK se uskutečňuje</w:t>
      </w:r>
      <w:r w:rsidRPr="00A264F0">
        <w:rPr>
          <w:spacing w:val="-1"/>
        </w:rPr>
        <w:t xml:space="preserve"> </w:t>
      </w:r>
      <w:r w:rsidRPr="00327C62">
        <w:t>formou</w:t>
      </w:r>
      <w:r w:rsidR="00637225">
        <w:t xml:space="preserve"> </w:t>
      </w:r>
      <w:r w:rsidR="00327C62" w:rsidRPr="00FC2B2E">
        <w:t xml:space="preserve">zasedání za </w:t>
      </w:r>
      <w:r w:rsidR="00FC2B2E" w:rsidRPr="00FC2B2E">
        <w:t>přítomnosti</w:t>
      </w:r>
      <w:r w:rsidR="00327C62" w:rsidRPr="00FC2B2E">
        <w:t xml:space="preserve"> členů VUR FMK. </w:t>
      </w:r>
      <w:r w:rsidR="00FC2B2E" w:rsidRPr="00FC2B2E">
        <w:t>Přítomností člena VUR FMK se rozumí osobní</w:t>
      </w:r>
      <w:r w:rsidR="002D20A7">
        <w:t xml:space="preserve"> přítomnost</w:t>
      </w:r>
      <w:r w:rsidRPr="00FC2B2E">
        <w:t xml:space="preserve"> </w:t>
      </w:r>
      <w:r w:rsidR="001256DA" w:rsidRPr="00FC2B2E">
        <w:t xml:space="preserve">nebo </w:t>
      </w:r>
      <w:r w:rsidR="001256DA" w:rsidRPr="00A264F0">
        <w:rPr>
          <w:iCs/>
        </w:rPr>
        <w:t>elektronick</w:t>
      </w:r>
      <w:r w:rsidR="00FC2B2E" w:rsidRPr="00A264F0">
        <w:rPr>
          <w:iCs/>
        </w:rPr>
        <w:t>á</w:t>
      </w:r>
      <w:r w:rsidR="001256DA" w:rsidRPr="00A264F0">
        <w:rPr>
          <w:iCs/>
        </w:rPr>
        <w:t xml:space="preserve"> </w:t>
      </w:r>
      <w:r w:rsidR="00637225" w:rsidRPr="00A264F0">
        <w:rPr>
          <w:iCs/>
        </w:rPr>
        <w:t>přítomnost</w:t>
      </w:r>
      <w:r w:rsidR="001256DA" w:rsidRPr="00A264F0">
        <w:rPr>
          <w:iCs/>
        </w:rPr>
        <w:t xml:space="preserve"> pomocí prostředků komunikace na dálku.</w:t>
      </w:r>
      <w:r w:rsidR="00FC2B2E" w:rsidRPr="00A264F0">
        <w:rPr>
          <w:iCs/>
        </w:rPr>
        <w:t xml:space="preserve"> </w:t>
      </w:r>
      <w:r w:rsidR="001256DA" w:rsidRPr="00A264F0">
        <w:rPr>
          <w:iCs/>
        </w:rPr>
        <w:t xml:space="preserve">V případě, kdy člen </w:t>
      </w:r>
      <w:r w:rsidR="00FC2B2E" w:rsidRPr="00A264F0">
        <w:rPr>
          <w:iCs/>
        </w:rPr>
        <w:t>V</w:t>
      </w:r>
      <w:r w:rsidR="001256DA" w:rsidRPr="00A264F0">
        <w:rPr>
          <w:iCs/>
        </w:rPr>
        <w:t xml:space="preserve">UR FMK chce být přítomen pomocí komunikačních prostředků na dálku, musí o tom informovat děkana FMK minimálně týden </w:t>
      </w:r>
      <w:r w:rsidR="00FC2B2E" w:rsidRPr="00A264F0">
        <w:rPr>
          <w:iCs/>
        </w:rPr>
        <w:t>před zasedáním VUR FMK</w:t>
      </w:r>
      <w:r w:rsidR="001256DA" w:rsidRPr="00A264F0">
        <w:rPr>
          <w:iCs/>
        </w:rPr>
        <w:t>.</w:t>
      </w:r>
    </w:p>
    <w:p w14:paraId="4CC93D0A" w14:textId="37C223F5" w:rsidR="00865308" w:rsidRDefault="00C102A7" w:rsidP="0071442A">
      <w:pPr>
        <w:pStyle w:val="Odstavecseseznamem"/>
        <w:numPr>
          <w:ilvl w:val="0"/>
          <w:numId w:val="17"/>
        </w:numPr>
        <w:tabs>
          <w:tab w:val="left" w:pos="858"/>
        </w:tabs>
        <w:spacing w:after="60"/>
      </w:pPr>
      <w:r w:rsidRPr="009260E0">
        <w:t>Program</w:t>
      </w:r>
      <w:r w:rsidRPr="009260E0">
        <w:rPr>
          <w:spacing w:val="-16"/>
        </w:rPr>
        <w:t xml:space="preserve"> </w:t>
      </w:r>
      <w:r w:rsidRPr="009260E0">
        <w:t>a</w:t>
      </w:r>
      <w:r w:rsidRPr="009260E0">
        <w:rPr>
          <w:spacing w:val="-14"/>
        </w:rPr>
        <w:t xml:space="preserve"> </w:t>
      </w:r>
      <w:r w:rsidRPr="009260E0">
        <w:t>formu</w:t>
      </w:r>
      <w:r w:rsidRPr="009260E0">
        <w:rPr>
          <w:spacing w:val="-13"/>
        </w:rPr>
        <w:t xml:space="preserve"> </w:t>
      </w:r>
      <w:r w:rsidRPr="009260E0">
        <w:t>jednání</w:t>
      </w:r>
      <w:r w:rsidRPr="009260E0">
        <w:rPr>
          <w:spacing w:val="-13"/>
        </w:rPr>
        <w:t xml:space="preserve"> </w:t>
      </w:r>
      <w:r w:rsidRPr="009260E0">
        <w:t>VUR</w:t>
      </w:r>
      <w:r w:rsidRPr="009260E0">
        <w:rPr>
          <w:spacing w:val="29"/>
        </w:rPr>
        <w:t xml:space="preserve"> </w:t>
      </w:r>
      <w:r w:rsidRPr="009260E0">
        <w:t>FMK</w:t>
      </w:r>
      <w:r w:rsidRPr="009260E0">
        <w:rPr>
          <w:spacing w:val="-13"/>
        </w:rPr>
        <w:t xml:space="preserve"> </w:t>
      </w:r>
      <w:r w:rsidRPr="009260E0">
        <w:t>navrhuje</w:t>
      </w:r>
      <w:r w:rsidRPr="009260E0">
        <w:rPr>
          <w:spacing w:val="-14"/>
        </w:rPr>
        <w:t xml:space="preserve"> </w:t>
      </w:r>
      <w:r w:rsidRPr="009260E0">
        <w:t>děkan.</w:t>
      </w:r>
      <w:r w:rsidR="0062130D" w:rsidRPr="009260E0">
        <w:rPr>
          <w:spacing w:val="-15"/>
        </w:rPr>
        <w:t xml:space="preserve"> </w:t>
      </w:r>
      <w:r w:rsidR="00637225">
        <w:rPr>
          <w:spacing w:val="-15"/>
        </w:rPr>
        <w:t>K</w:t>
      </w:r>
      <w:r w:rsidR="0062130D" w:rsidRPr="009260E0">
        <w:t xml:space="preserve">aždý člen VUR FMK </w:t>
      </w:r>
      <w:r w:rsidR="00637225">
        <w:t xml:space="preserve">obdrží </w:t>
      </w:r>
      <w:r w:rsidR="009260E0" w:rsidRPr="009260E0">
        <w:t xml:space="preserve">program </w:t>
      </w:r>
      <w:r w:rsidR="0062130D" w:rsidRPr="009260E0">
        <w:t>písemně nebo elektronicky nejméně dva týdny před</w:t>
      </w:r>
      <w:r w:rsidR="009260E0" w:rsidRPr="009260E0">
        <w:t xml:space="preserve">e dnem jednání spolu s podkladovými materiály k jednání. </w:t>
      </w:r>
      <w:r w:rsidRPr="009260E0">
        <w:t>Každý</w:t>
      </w:r>
      <w:r w:rsidRPr="00637225">
        <w:rPr>
          <w:spacing w:val="-13"/>
        </w:rPr>
        <w:t xml:space="preserve"> </w:t>
      </w:r>
      <w:r w:rsidRPr="009260E0">
        <w:t>člen</w:t>
      </w:r>
      <w:r w:rsidRPr="00637225">
        <w:rPr>
          <w:spacing w:val="-13"/>
        </w:rPr>
        <w:t xml:space="preserve"> </w:t>
      </w:r>
      <w:r w:rsidRPr="009260E0">
        <w:t>VUR</w:t>
      </w:r>
      <w:r w:rsidRPr="00637225">
        <w:rPr>
          <w:spacing w:val="29"/>
        </w:rPr>
        <w:t xml:space="preserve"> </w:t>
      </w:r>
      <w:r w:rsidRPr="009260E0">
        <w:t>FMK</w:t>
      </w:r>
      <w:r w:rsidRPr="00637225">
        <w:rPr>
          <w:spacing w:val="-12"/>
        </w:rPr>
        <w:t xml:space="preserve"> </w:t>
      </w:r>
      <w:r w:rsidRPr="009260E0">
        <w:t>má</w:t>
      </w:r>
      <w:r w:rsidRPr="00637225">
        <w:rPr>
          <w:spacing w:val="-13"/>
        </w:rPr>
        <w:t xml:space="preserve"> </w:t>
      </w:r>
      <w:r w:rsidRPr="009260E0">
        <w:t>právo</w:t>
      </w:r>
      <w:r w:rsidRPr="00D13DD9">
        <w:t xml:space="preserve"> </w:t>
      </w:r>
      <w:r w:rsidR="009260E0" w:rsidRPr="00D13DD9">
        <w:t>předem písemně nebo elektronicky</w:t>
      </w:r>
      <w:r w:rsidRPr="009260E0">
        <w:t xml:space="preserve">, </w:t>
      </w:r>
      <w:r w:rsidR="009260E0">
        <w:t xml:space="preserve">ve zdůvodněných případech </w:t>
      </w:r>
      <w:r w:rsidRPr="009260E0">
        <w:t>nejpozději při zahájení</w:t>
      </w:r>
      <w:r w:rsidRPr="00D13DD9">
        <w:t xml:space="preserve"> </w:t>
      </w:r>
      <w:r w:rsidRPr="009260E0">
        <w:t>jednání</w:t>
      </w:r>
      <w:r w:rsidR="009260E0">
        <w:t xml:space="preserve"> ústně,</w:t>
      </w:r>
      <w:r w:rsidR="009260E0" w:rsidRPr="009260E0">
        <w:t xml:space="preserve"> požádat o </w:t>
      </w:r>
      <w:r w:rsidR="00A47AFA">
        <w:t>rozšíření</w:t>
      </w:r>
      <w:r w:rsidR="009260E0" w:rsidRPr="009260E0">
        <w:t xml:space="preserve"> programu jednání</w:t>
      </w:r>
      <w:r w:rsidR="009260E0">
        <w:t xml:space="preserve">. Program jednání musí být </w:t>
      </w:r>
      <w:r w:rsidR="00A47AFA">
        <w:t>na začátku</w:t>
      </w:r>
      <w:r w:rsidR="009260E0">
        <w:t xml:space="preserve"> jednání schválen VUR FMK.</w:t>
      </w:r>
    </w:p>
    <w:p w14:paraId="7D0850E8" w14:textId="2DEA36D6" w:rsidR="00F539E2" w:rsidRDefault="00ED21E8" w:rsidP="0071442A">
      <w:pPr>
        <w:pStyle w:val="Odstavecseseznamem"/>
        <w:numPr>
          <w:ilvl w:val="0"/>
          <w:numId w:val="17"/>
        </w:numPr>
        <w:tabs>
          <w:tab w:val="left" w:pos="858"/>
        </w:tabs>
        <w:spacing w:after="60"/>
      </w:pPr>
      <w:r>
        <w:t>Příprav</w:t>
      </w:r>
      <w:r w:rsidR="006F2529">
        <w:t>u</w:t>
      </w:r>
      <w:r>
        <w:t xml:space="preserve"> jednání VUR FMK zabezpečuje </w:t>
      </w:r>
      <w:r w:rsidR="0088457E">
        <w:t>děkan.</w:t>
      </w:r>
    </w:p>
    <w:p w14:paraId="46E641C8" w14:textId="02711300" w:rsidR="00782A5B" w:rsidRDefault="00782A5B" w:rsidP="0071442A">
      <w:pPr>
        <w:tabs>
          <w:tab w:val="left" w:pos="858"/>
        </w:tabs>
      </w:pPr>
    </w:p>
    <w:p w14:paraId="46F2A80A" w14:textId="77777777" w:rsidR="00782A5B" w:rsidRDefault="00782A5B" w:rsidP="00D102C2">
      <w:pPr>
        <w:tabs>
          <w:tab w:val="left" w:pos="858"/>
        </w:tabs>
        <w:ind w:right="130"/>
      </w:pPr>
    </w:p>
    <w:p w14:paraId="1E8D8431" w14:textId="77777777" w:rsidR="00C711B3" w:rsidRDefault="00C711B3">
      <w:pPr>
        <w:rPr>
          <w:b/>
        </w:rPr>
      </w:pPr>
      <w:r>
        <w:rPr>
          <w:b/>
        </w:rPr>
        <w:br w:type="page"/>
      </w:r>
    </w:p>
    <w:p w14:paraId="783329CA" w14:textId="2FB06E8B" w:rsidR="00ED21E8" w:rsidRPr="002E546D" w:rsidRDefault="00D13DD9" w:rsidP="002E546D">
      <w:pPr>
        <w:tabs>
          <w:tab w:val="left" w:pos="858"/>
        </w:tabs>
        <w:ind w:right="130"/>
        <w:jc w:val="center"/>
        <w:rPr>
          <w:b/>
        </w:rPr>
      </w:pPr>
      <w:r w:rsidRPr="002E546D">
        <w:rPr>
          <w:b/>
        </w:rPr>
        <w:lastRenderedPageBreak/>
        <w:t xml:space="preserve">Článek </w:t>
      </w:r>
      <w:r w:rsidR="00575810" w:rsidRPr="002E546D">
        <w:rPr>
          <w:b/>
        </w:rPr>
        <w:t>4</w:t>
      </w:r>
    </w:p>
    <w:p w14:paraId="09B8CFED" w14:textId="28A77B2A" w:rsidR="00D13DD9" w:rsidRPr="002E546D" w:rsidRDefault="00D13DD9" w:rsidP="002E546D">
      <w:pPr>
        <w:tabs>
          <w:tab w:val="left" w:pos="858"/>
        </w:tabs>
        <w:ind w:right="130"/>
        <w:jc w:val="center"/>
        <w:rPr>
          <w:b/>
        </w:rPr>
      </w:pPr>
      <w:r w:rsidRPr="002E546D">
        <w:rPr>
          <w:b/>
        </w:rPr>
        <w:t>Průběh jednání VUR FMK</w:t>
      </w:r>
    </w:p>
    <w:p w14:paraId="5F3EE19F" w14:textId="77777777" w:rsidR="006F2529" w:rsidRPr="00D102C2" w:rsidRDefault="006F2529" w:rsidP="002E546D">
      <w:pPr>
        <w:tabs>
          <w:tab w:val="left" w:pos="858"/>
        </w:tabs>
        <w:ind w:right="130"/>
        <w:jc w:val="center"/>
        <w:rPr>
          <w:b/>
        </w:rPr>
      </w:pPr>
    </w:p>
    <w:p w14:paraId="68F23472" w14:textId="0D467880" w:rsidR="00ED21E8" w:rsidRDefault="006F2529" w:rsidP="007D4E5A">
      <w:pPr>
        <w:pStyle w:val="Odstavecseseznamem"/>
        <w:numPr>
          <w:ilvl w:val="0"/>
          <w:numId w:val="12"/>
        </w:numPr>
        <w:tabs>
          <w:tab w:val="left" w:pos="858"/>
        </w:tabs>
        <w:spacing w:after="60"/>
        <w:ind w:right="-6"/>
      </w:pPr>
      <w:r>
        <w:t>Jednání VUR FMK řídí děkan</w:t>
      </w:r>
      <w:r w:rsidR="00D102C2">
        <w:t>, v jeho nepřítomnosti jím pověře</w:t>
      </w:r>
      <w:r w:rsidR="00575810">
        <w:t>ná</w:t>
      </w:r>
      <w:r w:rsidR="00D102C2">
        <w:t xml:space="preserve"> osoba (dále jen „předsedající“).</w:t>
      </w:r>
    </w:p>
    <w:p w14:paraId="16DAA4DB" w14:textId="3CFCBFE8" w:rsidR="00D102C2" w:rsidRDefault="00D102C2" w:rsidP="007D4E5A">
      <w:pPr>
        <w:pStyle w:val="Odstavecseseznamem"/>
        <w:numPr>
          <w:ilvl w:val="0"/>
          <w:numId w:val="12"/>
        </w:numPr>
        <w:tabs>
          <w:tab w:val="left" w:pos="858"/>
        </w:tabs>
        <w:spacing w:after="60"/>
        <w:ind w:right="-6"/>
      </w:pPr>
      <w:r>
        <w:t>Doplňky a úpravy programu jednání VUR FMK může každý člen uplatnit písemně nebo ústně, nejpozději při zahájení jednání.</w:t>
      </w:r>
    </w:p>
    <w:p w14:paraId="475AEF10" w14:textId="63898849" w:rsidR="00D102C2" w:rsidRDefault="00D102C2" w:rsidP="007D4E5A">
      <w:pPr>
        <w:pStyle w:val="Odstavecseseznamem"/>
        <w:numPr>
          <w:ilvl w:val="0"/>
          <w:numId w:val="12"/>
        </w:numPr>
        <w:tabs>
          <w:tab w:val="left" w:pos="858"/>
        </w:tabs>
        <w:spacing w:after="60"/>
        <w:ind w:right="-6"/>
      </w:pPr>
      <w:r>
        <w:t xml:space="preserve">VUR FMK je schopna usnášení, pokud jsou přítomny nejméně dvě třetiny všech členů VUR FMK. Není-li VUR FMK schopna usnášení, určí předsedající se souhlasem přítomných nový termín jednání VUR FMK. </w:t>
      </w:r>
    </w:p>
    <w:p w14:paraId="7C98D286" w14:textId="33271292" w:rsidR="0031660F" w:rsidRDefault="00376A24" w:rsidP="007D4E5A">
      <w:pPr>
        <w:widowControl/>
        <w:numPr>
          <w:ilvl w:val="0"/>
          <w:numId w:val="12"/>
        </w:numPr>
        <w:autoSpaceDE/>
        <w:autoSpaceDN/>
        <w:spacing w:after="60"/>
        <w:ind w:right="-6"/>
        <w:jc w:val="both"/>
        <w:rPr>
          <w:color w:val="000000"/>
        </w:rPr>
      </w:pPr>
      <w:r w:rsidRPr="00327C62">
        <w:t xml:space="preserve">Rozhodnutí přijímá VUR FMK formou usnesení. O přijetí návrhu usnesení se hlasuje. Hlasování může být </w:t>
      </w:r>
      <w:r w:rsidRPr="00376A24">
        <w:t xml:space="preserve">veřejné </w:t>
      </w:r>
      <w:r w:rsidRPr="00327C62">
        <w:t xml:space="preserve">nebo tajné. Usnesení v případech stanovených zákonem a v personálních záležitostech musí být vždy přijato tajným hlasováním. Tajné hlasování však může být použito </w:t>
      </w:r>
      <w:r w:rsidR="0031660F">
        <w:t xml:space="preserve">         </w:t>
      </w:r>
      <w:r w:rsidRPr="00327C62">
        <w:t>i v jiných případech,</w:t>
      </w:r>
      <w:r w:rsidRPr="00327C62">
        <w:rPr>
          <w:spacing w:val="-11"/>
        </w:rPr>
        <w:t xml:space="preserve"> </w:t>
      </w:r>
      <w:r w:rsidRPr="00327C62">
        <w:t>jestliže</w:t>
      </w:r>
      <w:r w:rsidRPr="00327C62">
        <w:rPr>
          <w:spacing w:val="-9"/>
        </w:rPr>
        <w:t xml:space="preserve"> </w:t>
      </w:r>
      <w:r w:rsidRPr="00327C62">
        <w:t>je</w:t>
      </w:r>
      <w:r w:rsidRPr="00327C62">
        <w:rPr>
          <w:spacing w:val="-9"/>
        </w:rPr>
        <w:t xml:space="preserve"> </w:t>
      </w:r>
      <w:r w:rsidRPr="00327C62">
        <w:t>navrhne</w:t>
      </w:r>
      <w:r w:rsidRPr="00327C62">
        <w:rPr>
          <w:spacing w:val="-10"/>
        </w:rPr>
        <w:t xml:space="preserve"> </w:t>
      </w:r>
      <w:r w:rsidRPr="00327C62">
        <w:t>některý</w:t>
      </w:r>
      <w:r w:rsidRPr="00327C62">
        <w:rPr>
          <w:spacing w:val="-9"/>
        </w:rPr>
        <w:t xml:space="preserve"> </w:t>
      </w:r>
      <w:r w:rsidRPr="00327C62">
        <w:t>z</w:t>
      </w:r>
      <w:r w:rsidRPr="00327C62">
        <w:rPr>
          <w:spacing w:val="-2"/>
        </w:rPr>
        <w:t xml:space="preserve"> </w:t>
      </w:r>
      <w:r w:rsidRPr="00327C62">
        <w:t>přítomných</w:t>
      </w:r>
      <w:r w:rsidRPr="00327C62">
        <w:rPr>
          <w:spacing w:val="-11"/>
        </w:rPr>
        <w:t xml:space="preserve"> </w:t>
      </w:r>
      <w:r w:rsidRPr="00327C62">
        <w:t>členů</w:t>
      </w:r>
      <w:r w:rsidRPr="00327C62">
        <w:rPr>
          <w:spacing w:val="-10"/>
        </w:rPr>
        <w:t xml:space="preserve"> </w:t>
      </w:r>
      <w:r w:rsidRPr="00327C62">
        <w:t>VUR</w:t>
      </w:r>
      <w:r w:rsidRPr="00327C62">
        <w:rPr>
          <w:spacing w:val="34"/>
        </w:rPr>
        <w:t xml:space="preserve"> </w:t>
      </w:r>
      <w:r w:rsidRPr="00327C62">
        <w:t>FMK</w:t>
      </w:r>
      <w:r w:rsidRPr="00327C62">
        <w:rPr>
          <w:spacing w:val="-11"/>
        </w:rPr>
        <w:t xml:space="preserve"> </w:t>
      </w:r>
      <w:r w:rsidRPr="00327C62">
        <w:t>a</w:t>
      </w:r>
      <w:r w:rsidRPr="00327C62">
        <w:rPr>
          <w:spacing w:val="-9"/>
        </w:rPr>
        <w:t xml:space="preserve"> </w:t>
      </w:r>
      <w:r w:rsidRPr="00327C62">
        <w:t>schválí</w:t>
      </w:r>
      <w:r w:rsidRPr="00327C62">
        <w:rPr>
          <w:spacing w:val="-10"/>
        </w:rPr>
        <w:t xml:space="preserve"> </w:t>
      </w:r>
      <w:r w:rsidRPr="00327C62">
        <w:t>je</w:t>
      </w:r>
      <w:r w:rsidRPr="00327C62">
        <w:rPr>
          <w:spacing w:val="-10"/>
        </w:rPr>
        <w:t xml:space="preserve"> </w:t>
      </w:r>
      <w:r w:rsidRPr="00327C62">
        <w:t>nadpoloviční většina přítomných členů VUR</w:t>
      </w:r>
      <w:r w:rsidRPr="00327C62">
        <w:rPr>
          <w:spacing w:val="54"/>
        </w:rPr>
        <w:t xml:space="preserve"> </w:t>
      </w:r>
      <w:r w:rsidRPr="00327C62">
        <w:t>FMK.</w:t>
      </w:r>
      <w:r w:rsidRPr="00D102C2">
        <w:rPr>
          <w:color w:val="000000"/>
        </w:rPr>
        <w:t xml:space="preserve"> </w:t>
      </w:r>
      <w:r w:rsidR="0031660F">
        <w:rPr>
          <w:color w:val="000000"/>
        </w:rPr>
        <w:t>V případě elektronické přítomnosti kteréhokoliv člena VUR FMK probíhá tajné hlasování elektronickou formou.</w:t>
      </w:r>
    </w:p>
    <w:p w14:paraId="751CB5B0" w14:textId="2E3E44CB" w:rsidR="0031660F" w:rsidRPr="00E64EEE" w:rsidRDefault="0031660F" w:rsidP="007D4E5A">
      <w:pPr>
        <w:widowControl/>
        <w:numPr>
          <w:ilvl w:val="0"/>
          <w:numId w:val="12"/>
        </w:numPr>
        <w:autoSpaceDE/>
        <w:autoSpaceDN/>
        <w:spacing w:after="60"/>
        <w:ind w:right="-6"/>
        <w:jc w:val="both"/>
        <w:rPr>
          <w:color w:val="000000"/>
        </w:rPr>
      </w:pPr>
      <w:r>
        <w:t>Pro tajné hlasování zvolí VUR FMK předem dva členy jako skrutátory formou tichého souhlasu. Výsledky tajného hlasování zjišťuje a vyhlásí předsedající ve spolupráci se skrutátory.  Předsedající vyhlásí výsledek hlasování tak, že oznámí počet hlasů pro návrh a proti návrhu a počet neplatných hlasů.</w:t>
      </w:r>
      <w:r w:rsidR="00FB6070">
        <w:t xml:space="preserve"> </w:t>
      </w:r>
      <w:r>
        <w:t xml:space="preserve">Výsledky hlasování se uvádějí v zápise z jednání </w:t>
      </w:r>
      <w:r w:rsidR="001C169E">
        <w:t>VUR FMK</w:t>
      </w:r>
      <w:r>
        <w:t>.</w:t>
      </w:r>
    </w:p>
    <w:p w14:paraId="578D939F" w14:textId="237CBC0F" w:rsidR="00537AAE" w:rsidRDefault="0031660F" w:rsidP="007D4E5A">
      <w:pPr>
        <w:pStyle w:val="Odstavecseseznamem"/>
        <w:numPr>
          <w:ilvl w:val="0"/>
          <w:numId w:val="12"/>
        </w:numPr>
        <w:tabs>
          <w:tab w:val="left" w:pos="858"/>
        </w:tabs>
        <w:spacing w:after="60"/>
        <w:ind w:right="-6"/>
      </w:pPr>
      <w:r>
        <w:t>Usnesení je schváleno, jestliže pro ně hlasuje nadpoloviční většina přítomných členů VUR FMK, pokud zákon nestanoví jinak.</w:t>
      </w:r>
    </w:p>
    <w:p w14:paraId="61C021BD" w14:textId="51E52947" w:rsidR="00865308" w:rsidRDefault="00537AAE" w:rsidP="007D4E5A">
      <w:pPr>
        <w:pStyle w:val="Odstavecseseznamem"/>
        <w:numPr>
          <w:ilvl w:val="0"/>
          <w:numId w:val="12"/>
        </w:numPr>
        <w:ind w:right="-6"/>
      </w:pPr>
      <w:r>
        <w:t>Jednání</w:t>
      </w:r>
      <w:r w:rsidR="00C102A7" w:rsidRPr="00327C62">
        <w:rPr>
          <w:spacing w:val="-12"/>
        </w:rPr>
        <w:t xml:space="preserve"> </w:t>
      </w:r>
      <w:r w:rsidR="00C102A7" w:rsidRPr="00327C62">
        <w:t>VUR</w:t>
      </w:r>
      <w:r w:rsidR="00C102A7" w:rsidRPr="00327C62">
        <w:rPr>
          <w:spacing w:val="33"/>
        </w:rPr>
        <w:t xml:space="preserve"> </w:t>
      </w:r>
      <w:r w:rsidR="00C102A7" w:rsidRPr="00327C62">
        <w:t>FMK</w:t>
      </w:r>
      <w:r w:rsidR="00C102A7" w:rsidRPr="00327C62">
        <w:rPr>
          <w:spacing w:val="-11"/>
        </w:rPr>
        <w:t xml:space="preserve"> </w:t>
      </w:r>
      <w:r w:rsidR="00C102A7" w:rsidRPr="00327C62">
        <w:t>je</w:t>
      </w:r>
      <w:r w:rsidR="00C102A7" w:rsidRPr="00327C62">
        <w:rPr>
          <w:spacing w:val="-12"/>
        </w:rPr>
        <w:t xml:space="preserve"> </w:t>
      </w:r>
      <w:r w:rsidR="00C102A7" w:rsidRPr="00327C62">
        <w:t>veřejné.</w:t>
      </w:r>
      <w:r w:rsidR="00C102A7" w:rsidRPr="00327C62">
        <w:rPr>
          <w:spacing w:val="-11"/>
        </w:rPr>
        <w:t xml:space="preserve"> </w:t>
      </w:r>
      <w:r w:rsidR="00C102A7" w:rsidRPr="00327C62">
        <w:t>V</w:t>
      </w:r>
      <w:r w:rsidR="00C102A7" w:rsidRPr="00327C62">
        <w:rPr>
          <w:spacing w:val="-1"/>
        </w:rPr>
        <w:t xml:space="preserve"> </w:t>
      </w:r>
      <w:r w:rsidR="00C102A7" w:rsidRPr="00327C62">
        <w:t>mimořádných</w:t>
      </w:r>
      <w:r w:rsidR="00C102A7" w:rsidRPr="00327C62">
        <w:rPr>
          <w:spacing w:val="-13"/>
        </w:rPr>
        <w:t xml:space="preserve"> </w:t>
      </w:r>
      <w:r w:rsidR="00C102A7" w:rsidRPr="00327C62">
        <w:t>případech</w:t>
      </w:r>
      <w:r>
        <w:t>, s výjimkou případů stanovených zákonem,</w:t>
      </w:r>
      <w:r w:rsidR="00C102A7" w:rsidRPr="00327C62">
        <w:rPr>
          <w:spacing w:val="-10"/>
        </w:rPr>
        <w:t xml:space="preserve"> </w:t>
      </w:r>
      <w:r w:rsidR="00C102A7" w:rsidRPr="00327C62">
        <w:t>může</w:t>
      </w:r>
      <w:r w:rsidR="00C102A7" w:rsidRPr="00327C62">
        <w:rPr>
          <w:spacing w:val="-12"/>
        </w:rPr>
        <w:t xml:space="preserve"> </w:t>
      </w:r>
      <w:r w:rsidR="00C102A7" w:rsidRPr="00327C62">
        <w:t>být</w:t>
      </w:r>
      <w:r w:rsidR="00C102A7" w:rsidRPr="0054794B">
        <w:t xml:space="preserve"> </w:t>
      </w:r>
      <w:r w:rsidR="00872310" w:rsidRPr="0054794B">
        <w:t xml:space="preserve">předsedajícím </w:t>
      </w:r>
      <w:r w:rsidR="00C102A7" w:rsidRPr="00327C62">
        <w:t>prohlášeno jednání VUR FMK nebo jeho části za neveřejné</w:t>
      </w:r>
      <w:r>
        <w:t xml:space="preserve"> na základě předchozího rozhodnutí VUR FMK schváleného nadpoloviční většinou všech členů VUR FMK. </w:t>
      </w:r>
      <w:r w:rsidR="00C102A7" w:rsidRPr="00327C62">
        <w:t>Za neveřejné musí být prohlášeno jednání VUR FMK nebo jeho části při projednávání utajovaných skutečností ve smyslu zvláštních právních</w:t>
      </w:r>
      <w:r w:rsidR="00C102A7" w:rsidRPr="00327C62">
        <w:rPr>
          <w:spacing w:val="-1"/>
        </w:rPr>
        <w:t xml:space="preserve"> </w:t>
      </w:r>
      <w:r w:rsidR="00C102A7" w:rsidRPr="00327C62">
        <w:t>předpisů.</w:t>
      </w:r>
    </w:p>
    <w:p w14:paraId="4D58F908" w14:textId="788D5939" w:rsidR="00E64EEE" w:rsidRDefault="00E64EEE" w:rsidP="007D4E5A">
      <w:pPr>
        <w:pStyle w:val="Odstavecseseznamem"/>
        <w:numPr>
          <w:ilvl w:val="0"/>
          <w:numId w:val="12"/>
        </w:numPr>
        <w:ind w:right="-6"/>
      </w:pPr>
      <w:r w:rsidRPr="00327C62">
        <w:t xml:space="preserve">Z jednání VUR FMK se pořizuje zápis, v němž je uveden zejména program jednání, průběh </w:t>
      </w:r>
      <w:r w:rsidR="00BF2563">
        <w:t xml:space="preserve">                 </w:t>
      </w:r>
      <w:r w:rsidRPr="00327C62">
        <w:t xml:space="preserve">a závěry jednání a výsledky hlasování. K zápisu z jednání se přikládá prezenční listina. Zápis ze zasedání VUR FMK verifikuje </w:t>
      </w:r>
      <w:r w:rsidR="00C22F7A">
        <w:t>a podepisuje děkan</w:t>
      </w:r>
      <w:r w:rsidRPr="00327C62">
        <w:t xml:space="preserve">. </w:t>
      </w:r>
    </w:p>
    <w:p w14:paraId="73BCFBDF" w14:textId="7F84FA2D" w:rsidR="00537AAE" w:rsidRDefault="00E64EEE" w:rsidP="007D4E5A">
      <w:pPr>
        <w:pStyle w:val="Odstavecseseznamem"/>
        <w:numPr>
          <w:ilvl w:val="0"/>
          <w:numId w:val="12"/>
        </w:numPr>
        <w:ind w:right="-6"/>
      </w:pPr>
      <w:r>
        <w:t xml:space="preserve">Administrativní agendu VUR FMK, včetně archivování materiálů, zabezpečuje </w:t>
      </w:r>
      <w:r w:rsidR="004B75C1">
        <w:t>děkanát</w:t>
      </w:r>
      <w:r>
        <w:t xml:space="preserve"> FMK. Zápis z jednání VUR FMK je zaslán </w:t>
      </w:r>
      <w:r w:rsidR="009B69E4">
        <w:t>písemně nebo elektronicky</w:t>
      </w:r>
      <w:r w:rsidR="00BE5A8E">
        <w:t xml:space="preserve"> </w:t>
      </w:r>
      <w:r>
        <w:t>všem členům a stálým hostům</w:t>
      </w:r>
      <w:r w:rsidR="004B75C1">
        <w:t xml:space="preserve"> </w:t>
      </w:r>
      <w:r w:rsidR="00BE5A8E">
        <w:t>VUR FMK</w:t>
      </w:r>
      <w:r>
        <w:t xml:space="preserve"> a </w:t>
      </w:r>
      <w:r w:rsidR="00BE5A8E">
        <w:t xml:space="preserve">je </w:t>
      </w:r>
      <w:r>
        <w:t xml:space="preserve">zveřejněn v informačním systému FMK. </w:t>
      </w:r>
      <w:r w:rsidRPr="00327C62">
        <w:t>Připomínky k zápisu mohou členové VUR FMK uplatnit do jednoho měsíce po obdržení zápisu. Připomínky k zápisu jsou projednávány na nejbližším jednání VUR</w:t>
      </w:r>
      <w:r w:rsidRPr="00327C62">
        <w:rPr>
          <w:spacing w:val="20"/>
        </w:rPr>
        <w:t xml:space="preserve"> </w:t>
      </w:r>
      <w:r w:rsidRPr="00327C62">
        <w:t>FMK.</w:t>
      </w:r>
    </w:p>
    <w:p w14:paraId="397E6AD7" w14:textId="196D2809" w:rsidR="00865308" w:rsidRDefault="00865308" w:rsidP="00E64EEE">
      <w:pPr>
        <w:pStyle w:val="Odstavecseseznamem"/>
        <w:tabs>
          <w:tab w:val="left" w:pos="858"/>
        </w:tabs>
        <w:spacing w:before="0" w:after="60"/>
        <w:ind w:right="132" w:firstLine="0"/>
      </w:pPr>
    </w:p>
    <w:p w14:paraId="0BA592E0" w14:textId="77777777" w:rsidR="00C73B7E" w:rsidRDefault="00C73B7E" w:rsidP="00E64EEE">
      <w:pPr>
        <w:pStyle w:val="Odstavecseseznamem"/>
        <w:tabs>
          <w:tab w:val="left" w:pos="858"/>
        </w:tabs>
        <w:spacing w:before="0" w:after="60"/>
        <w:ind w:right="132" w:firstLine="0"/>
      </w:pPr>
    </w:p>
    <w:p w14:paraId="53786A3A" w14:textId="61A4DE09" w:rsidR="00BE5A8E" w:rsidRPr="006309B3" w:rsidRDefault="00BE5A8E" w:rsidP="006309B3">
      <w:pPr>
        <w:tabs>
          <w:tab w:val="left" w:pos="858"/>
        </w:tabs>
        <w:ind w:right="130"/>
        <w:jc w:val="center"/>
        <w:rPr>
          <w:b/>
        </w:rPr>
      </w:pPr>
      <w:r w:rsidRPr="006309B3">
        <w:rPr>
          <w:b/>
        </w:rPr>
        <w:t xml:space="preserve">Článek </w:t>
      </w:r>
      <w:r w:rsidR="004B75C1" w:rsidRPr="006309B3">
        <w:rPr>
          <w:b/>
        </w:rPr>
        <w:t>5</w:t>
      </w:r>
    </w:p>
    <w:p w14:paraId="4D901C92" w14:textId="3F4051C9" w:rsidR="00BE5A8E" w:rsidRPr="006309B3" w:rsidRDefault="00BE5A8E" w:rsidP="006309B3">
      <w:pPr>
        <w:tabs>
          <w:tab w:val="left" w:pos="858"/>
        </w:tabs>
        <w:ind w:right="130"/>
        <w:jc w:val="center"/>
        <w:rPr>
          <w:b/>
        </w:rPr>
      </w:pPr>
      <w:r w:rsidRPr="006309B3">
        <w:rPr>
          <w:b/>
        </w:rPr>
        <w:t>Hlasování mimo zasedání VUR FMK</w:t>
      </w:r>
    </w:p>
    <w:p w14:paraId="11D89B15" w14:textId="77777777" w:rsidR="00BE5A8E" w:rsidRDefault="00BE5A8E" w:rsidP="00751D31">
      <w:pPr>
        <w:tabs>
          <w:tab w:val="left" w:pos="858"/>
        </w:tabs>
        <w:spacing w:after="60"/>
        <w:ind w:right="132"/>
      </w:pPr>
    </w:p>
    <w:p w14:paraId="5C7815C8" w14:textId="161FBA04" w:rsidR="007D4E5A" w:rsidRDefault="00BE5A8E" w:rsidP="00656414">
      <w:pPr>
        <w:pStyle w:val="Odstavecseseznamem"/>
        <w:numPr>
          <w:ilvl w:val="0"/>
          <w:numId w:val="18"/>
        </w:numPr>
        <w:tabs>
          <w:tab w:val="left" w:pos="858"/>
        </w:tabs>
        <w:spacing w:after="60"/>
        <w:ind w:right="-6"/>
      </w:pPr>
      <w:r>
        <w:t xml:space="preserve">Děkan </w:t>
      </w:r>
      <w:r w:rsidRPr="008A7313">
        <w:t xml:space="preserve">může vyhlásit hlasování mimo </w:t>
      </w:r>
      <w:r>
        <w:t>zasedání VUR FMK</w:t>
      </w:r>
      <w:r w:rsidRPr="008A7313">
        <w:t xml:space="preserve"> (</w:t>
      </w:r>
      <w:r>
        <w:t>dále jen „hlasování per rollam“),</w:t>
      </w:r>
      <w:r w:rsidRPr="008A7313">
        <w:t xml:space="preserve"> </w:t>
      </w:r>
      <w:r>
        <w:t>jde</w:t>
      </w:r>
      <w:r w:rsidR="001B27BF">
        <w:noBreakHyphen/>
      </w:r>
      <w:r>
        <w:t>li o neodkladnou záležitost nebo o návrh, k jehož projednávání není možné nebo účelné svolat zasedání VUR FMK</w:t>
      </w:r>
      <w:r w:rsidRPr="008A7313">
        <w:t>.</w:t>
      </w:r>
      <w:r w:rsidRPr="007D4E5A">
        <w:rPr>
          <w:rFonts w:ascii="Open Sans" w:hAnsi="Open Sans" w:cs="Arial"/>
          <w:color w:val="333333"/>
          <w:sz w:val="21"/>
          <w:szCs w:val="21"/>
          <w:lang w:val="en"/>
        </w:rPr>
        <w:t xml:space="preserve"> </w:t>
      </w:r>
      <w:r>
        <w:t>Při hlasování per rollam se využívá prostředků komunikace na dálku</w:t>
      </w:r>
      <w:r w:rsidR="000128D7">
        <w:t>.</w:t>
      </w:r>
    </w:p>
    <w:p w14:paraId="34CF3707" w14:textId="77777777" w:rsidR="006837F8" w:rsidRDefault="00C102A7" w:rsidP="006837F8">
      <w:pPr>
        <w:pStyle w:val="Odstavecseseznamem"/>
        <w:numPr>
          <w:ilvl w:val="0"/>
          <w:numId w:val="18"/>
        </w:numPr>
        <w:tabs>
          <w:tab w:val="left" w:pos="858"/>
        </w:tabs>
        <w:spacing w:after="60"/>
        <w:ind w:right="-6"/>
      </w:pPr>
      <w:r w:rsidRPr="00327C62">
        <w:t>V případě</w:t>
      </w:r>
      <w:r w:rsidR="00BE5A8E">
        <w:t xml:space="preserve"> hlasování</w:t>
      </w:r>
      <w:r w:rsidRPr="00327C62">
        <w:t xml:space="preserve"> VUR FMK per rollam, předloží děkan všem členům </w:t>
      </w:r>
      <w:r w:rsidR="00BE5A8E">
        <w:t xml:space="preserve">VUR FMK </w:t>
      </w:r>
      <w:r w:rsidRPr="00327C62">
        <w:t xml:space="preserve">k vyjádření </w:t>
      </w:r>
      <w:r w:rsidR="009B69E4">
        <w:t>písemný nebo elektronický</w:t>
      </w:r>
      <w:r w:rsidR="00E95AE2">
        <w:t xml:space="preserve"> </w:t>
      </w:r>
      <w:r w:rsidRPr="00327C62">
        <w:t>návrh usnesení s oznámením lhůty, ve které mají písemné nebo elektronické</w:t>
      </w:r>
      <w:r w:rsidRPr="000A799E">
        <w:rPr>
          <w:spacing w:val="-11"/>
        </w:rPr>
        <w:t xml:space="preserve"> </w:t>
      </w:r>
      <w:r w:rsidRPr="00327C62">
        <w:t>vyjádření</w:t>
      </w:r>
      <w:r w:rsidRPr="000A799E">
        <w:rPr>
          <w:spacing w:val="-11"/>
        </w:rPr>
        <w:t xml:space="preserve"> </w:t>
      </w:r>
      <w:r w:rsidRPr="00327C62">
        <w:t>učinit.</w:t>
      </w:r>
      <w:r w:rsidRPr="00C931BE">
        <w:t xml:space="preserve"> </w:t>
      </w:r>
      <w:r w:rsidR="009B69E4" w:rsidRPr="00C931BE">
        <w:t xml:space="preserve">Nevyjádří-li se člen VUR FMK ve </w:t>
      </w:r>
      <w:r w:rsidR="009B69E4">
        <w:t xml:space="preserve">stanovené </w:t>
      </w:r>
      <w:r w:rsidR="009B69E4" w:rsidRPr="00C931BE">
        <w:t>lhůtě, platí, že se zdržel.</w:t>
      </w:r>
      <w:r w:rsidR="009B69E4" w:rsidRPr="000A799E">
        <w:rPr>
          <w:spacing w:val="-11"/>
        </w:rPr>
        <w:t xml:space="preserve"> </w:t>
      </w:r>
      <w:r w:rsidRPr="00327C62">
        <w:t>Usnesení</w:t>
      </w:r>
      <w:r w:rsidRPr="000A799E">
        <w:rPr>
          <w:spacing w:val="-11"/>
        </w:rPr>
        <w:t xml:space="preserve"> </w:t>
      </w:r>
      <w:r w:rsidRPr="00327C62">
        <w:t>je</w:t>
      </w:r>
      <w:r w:rsidRPr="000A799E">
        <w:rPr>
          <w:spacing w:val="-11"/>
        </w:rPr>
        <w:t xml:space="preserve"> </w:t>
      </w:r>
      <w:r w:rsidRPr="00327C62">
        <w:t>schváleno,</w:t>
      </w:r>
      <w:r w:rsidRPr="000A799E">
        <w:rPr>
          <w:spacing w:val="-11"/>
        </w:rPr>
        <w:t xml:space="preserve"> </w:t>
      </w:r>
      <w:r w:rsidRPr="00327C62">
        <w:t>pokud</w:t>
      </w:r>
      <w:r w:rsidRPr="000A799E">
        <w:rPr>
          <w:spacing w:val="-11"/>
        </w:rPr>
        <w:t xml:space="preserve"> </w:t>
      </w:r>
      <w:r w:rsidRPr="00327C62">
        <w:t>se</w:t>
      </w:r>
      <w:r w:rsidRPr="000A799E">
        <w:rPr>
          <w:spacing w:val="-10"/>
        </w:rPr>
        <w:t xml:space="preserve"> </w:t>
      </w:r>
      <w:r w:rsidRPr="00327C62">
        <w:t>vyjádří</w:t>
      </w:r>
      <w:r w:rsidRPr="000A799E">
        <w:rPr>
          <w:spacing w:val="-11"/>
        </w:rPr>
        <w:t xml:space="preserve"> </w:t>
      </w:r>
      <w:r w:rsidRPr="00327C62">
        <w:t>alespoň</w:t>
      </w:r>
      <w:r w:rsidRPr="000A799E">
        <w:rPr>
          <w:spacing w:val="-10"/>
        </w:rPr>
        <w:t xml:space="preserve"> </w:t>
      </w:r>
      <w:r w:rsidRPr="00327C62">
        <w:t>dvě</w:t>
      </w:r>
      <w:r w:rsidRPr="000A799E">
        <w:rPr>
          <w:spacing w:val="-9"/>
        </w:rPr>
        <w:t xml:space="preserve"> </w:t>
      </w:r>
      <w:r w:rsidRPr="00327C62">
        <w:t>třetiny</w:t>
      </w:r>
      <w:r w:rsidRPr="000A799E">
        <w:rPr>
          <w:spacing w:val="-9"/>
        </w:rPr>
        <w:t xml:space="preserve"> </w:t>
      </w:r>
      <w:r w:rsidRPr="00327C62">
        <w:t xml:space="preserve">všech členů VUR FMK a pokud pro </w:t>
      </w:r>
      <w:r w:rsidR="009B69E4">
        <w:t>návrh</w:t>
      </w:r>
      <w:r w:rsidR="009B69E4" w:rsidRPr="00327C62">
        <w:t xml:space="preserve"> </w:t>
      </w:r>
      <w:r w:rsidRPr="00327C62">
        <w:t>hlasuje nadpoloviční většina hlasujících členů VUR FMK. O výsledku</w:t>
      </w:r>
      <w:r w:rsidRPr="000A799E">
        <w:rPr>
          <w:spacing w:val="-16"/>
        </w:rPr>
        <w:t xml:space="preserve"> </w:t>
      </w:r>
      <w:r w:rsidRPr="00327C62">
        <w:t>hlasování</w:t>
      </w:r>
      <w:r w:rsidRPr="000A799E">
        <w:rPr>
          <w:spacing w:val="-15"/>
        </w:rPr>
        <w:t xml:space="preserve"> </w:t>
      </w:r>
      <w:r w:rsidRPr="00327C62">
        <w:t>děkan</w:t>
      </w:r>
      <w:r w:rsidRPr="000A799E">
        <w:rPr>
          <w:spacing w:val="-16"/>
        </w:rPr>
        <w:t xml:space="preserve"> </w:t>
      </w:r>
      <w:r w:rsidRPr="00327C62">
        <w:t>neprodleně</w:t>
      </w:r>
      <w:r w:rsidRPr="000A799E">
        <w:rPr>
          <w:spacing w:val="-15"/>
        </w:rPr>
        <w:t xml:space="preserve"> </w:t>
      </w:r>
      <w:r w:rsidRPr="00327C62">
        <w:t>písemně</w:t>
      </w:r>
      <w:r w:rsidRPr="000A799E">
        <w:rPr>
          <w:spacing w:val="-16"/>
        </w:rPr>
        <w:t xml:space="preserve"> </w:t>
      </w:r>
      <w:r w:rsidRPr="00327C62">
        <w:t>nebo</w:t>
      </w:r>
      <w:r w:rsidRPr="000A799E">
        <w:rPr>
          <w:spacing w:val="-15"/>
        </w:rPr>
        <w:t xml:space="preserve"> </w:t>
      </w:r>
      <w:r w:rsidRPr="00327C62">
        <w:t>elektronicky</w:t>
      </w:r>
      <w:r w:rsidRPr="000A799E">
        <w:rPr>
          <w:spacing w:val="-14"/>
        </w:rPr>
        <w:t xml:space="preserve"> </w:t>
      </w:r>
      <w:r w:rsidRPr="00327C62">
        <w:t>informuje</w:t>
      </w:r>
      <w:r w:rsidRPr="000A799E">
        <w:rPr>
          <w:spacing w:val="-16"/>
        </w:rPr>
        <w:t xml:space="preserve"> </w:t>
      </w:r>
      <w:r w:rsidRPr="00327C62">
        <w:t>všechny</w:t>
      </w:r>
      <w:r w:rsidRPr="000A799E">
        <w:rPr>
          <w:spacing w:val="-14"/>
        </w:rPr>
        <w:t xml:space="preserve"> </w:t>
      </w:r>
      <w:r w:rsidRPr="00327C62">
        <w:t>členy</w:t>
      </w:r>
      <w:r w:rsidRPr="000A799E">
        <w:rPr>
          <w:spacing w:val="-15"/>
        </w:rPr>
        <w:t xml:space="preserve"> </w:t>
      </w:r>
      <w:r w:rsidRPr="00327C62">
        <w:t>VUR FM</w:t>
      </w:r>
      <w:r w:rsidR="00A14C7A">
        <w:t xml:space="preserve">K. Zápis o hlasování per rollam je součástí zápisu z nejbližšího dalšího zasedání VUR FMK. </w:t>
      </w:r>
    </w:p>
    <w:p w14:paraId="691F8514" w14:textId="023B3790" w:rsidR="009B69E4" w:rsidRDefault="009B69E4" w:rsidP="006837F8">
      <w:pPr>
        <w:pStyle w:val="Odstavecseseznamem"/>
        <w:numPr>
          <w:ilvl w:val="0"/>
          <w:numId w:val="18"/>
        </w:numPr>
        <w:tabs>
          <w:tab w:val="left" w:pos="858"/>
        </w:tabs>
        <w:spacing w:after="60"/>
        <w:ind w:right="-6"/>
      </w:pPr>
      <w:r w:rsidRPr="00F25097">
        <w:t>Formu hlasování per rollam nelze využít v případech, kdy musí být usnesení přijato tajným</w:t>
      </w:r>
      <w:r w:rsidR="00F25097" w:rsidRPr="00F25097">
        <w:t xml:space="preserve"> </w:t>
      </w:r>
      <w:r w:rsidRPr="00F25097">
        <w:t>hlasováním, to je v personálních záležitostech a v případech stanovených zákonem.</w:t>
      </w:r>
    </w:p>
    <w:p w14:paraId="4A8372D4" w14:textId="77777777" w:rsidR="004020DF" w:rsidRDefault="004020DF" w:rsidP="00C73B7E">
      <w:pPr>
        <w:pStyle w:val="Odstavecseseznamem"/>
        <w:tabs>
          <w:tab w:val="left" w:pos="858"/>
        </w:tabs>
        <w:spacing w:before="0" w:after="60"/>
        <w:ind w:right="131" w:firstLine="0"/>
      </w:pPr>
    </w:p>
    <w:p w14:paraId="72B2686A" w14:textId="77777777" w:rsidR="008B5B4F" w:rsidRDefault="008B5B4F">
      <w:pPr>
        <w:rPr>
          <w:b/>
          <w:bCs/>
        </w:rPr>
      </w:pPr>
      <w:r>
        <w:br w:type="page"/>
      </w:r>
    </w:p>
    <w:p w14:paraId="34B892DD" w14:textId="06FF3EC3" w:rsidR="00865308" w:rsidRDefault="00C102A7" w:rsidP="00E27851">
      <w:pPr>
        <w:pStyle w:val="Nadpis1"/>
        <w:ind w:left="3640" w:right="3629" w:firstLine="612"/>
      </w:pPr>
      <w:r>
        <w:lastRenderedPageBreak/>
        <w:t>Článek 6 Závěrečná ustanovení</w:t>
      </w:r>
    </w:p>
    <w:p w14:paraId="09177684" w14:textId="77777777" w:rsidR="00E27851" w:rsidRDefault="00E27851" w:rsidP="000375FD">
      <w:pPr>
        <w:pStyle w:val="Nadpis1"/>
        <w:ind w:left="3640" w:right="3629" w:firstLine="612"/>
      </w:pPr>
    </w:p>
    <w:p w14:paraId="27E6F2FE" w14:textId="45B03924" w:rsidR="00865308" w:rsidRDefault="00C102A7" w:rsidP="00DA530F">
      <w:pPr>
        <w:pStyle w:val="Odstavecseseznamem"/>
        <w:numPr>
          <w:ilvl w:val="0"/>
          <w:numId w:val="1"/>
        </w:numPr>
        <w:tabs>
          <w:tab w:val="left" w:pos="858"/>
        </w:tabs>
        <w:spacing w:before="1"/>
        <w:ind w:hanging="361"/>
      </w:pPr>
      <w:r>
        <w:t xml:space="preserve">Tento jednací řád nabývá účinnosti dnem </w:t>
      </w:r>
      <w:r w:rsidR="006837F8">
        <w:t xml:space="preserve">jeho </w:t>
      </w:r>
      <w:r>
        <w:t>schválení Akademickým senátem</w:t>
      </w:r>
      <w:r>
        <w:rPr>
          <w:spacing w:val="-19"/>
        </w:rPr>
        <w:t xml:space="preserve"> </w:t>
      </w:r>
      <w:r>
        <w:t>UTB</w:t>
      </w:r>
      <w:r w:rsidR="0054794B">
        <w:t xml:space="preserve"> ve Zlíně</w:t>
      </w:r>
      <w:r>
        <w:t>.</w:t>
      </w:r>
    </w:p>
    <w:p w14:paraId="6204B16B" w14:textId="1FAC4F15" w:rsidR="00865308" w:rsidRDefault="00C102A7" w:rsidP="000375FD">
      <w:pPr>
        <w:pStyle w:val="Odstavecseseznamem"/>
        <w:numPr>
          <w:ilvl w:val="0"/>
          <w:numId w:val="1"/>
        </w:numPr>
        <w:tabs>
          <w:tab w:val="left" w:pos="858"/>
        </w:tabs>
        <w:spacing w:before="19" w:line="259" w:lineRule="auto"/>
      </w:pPr>
      <w:r>
        <w:t xml:space="preserve">Dnem nabytí účinnosti tohoto jednacího řádu se zrušuje Jednací řád VUR FMK UTB </w:t>
      </w:r>
      <w:r w:rsidR="00E54E10">
        <w:t xml:space="preserve">ve Zlíně </w:t>
      </w:r>
      <w:r>
        <w:t>ze dne</w:t>
      </w:r>
      <w:r w:rsidR="00B056EF">
        <w:t xml:space="preserve"> </w:t>
      </w:r>
      <w:r>
        <w:t xml:space="preserve">6. </w:t>
      </w:r>
      <w:r w:rsidR="00E114D4">
        <w:t>3</w:t>
      </w:r>
      <w:r>
        <w:t>.</w:t>
      </w:r>
      <w:r>
        <w:rPr>
          <w:spacing w:val="-1"/>
        </w:rPr>
        <w:t xml:space="preserve"> </w:t>
      </w:r>
      <w:r>
        <w:t>20</w:t>
      </w:r>
      <w:r w:rsidR="00E114D4">
        <w:t>18</w:t>
      </w:r>
      <w:r>
        <w:t>.</w:t>
      </w:r>
    </w:p>
    <w:p w14:paraId="69174A15" w14:textId="77777777" w:rsidR="00865308" w:rsidRDefault="00865308">
      <w:pPr>
        <w:pStyle w:val="Zkladntext"/>
        <w:rPr>
          <w:sz w:val="24"/>
        </w:rPr>
      </w:pPr>
    </w:p>
    <w:p w14:paraId="3D81FD44" w14:textId="77777777" w:rsidR="00865308" w:rsidRDefault="00865308">
      <w:pPr>
        <w:pStyle w:val="Zkladntext"/>
        <w:rPr>
          <w:sz w:val="24"/>
        </w:rPr>
      </w:pPr>
    </w:p>
    <w:p w14:paraId="3EDDFA49" w14:textId="77777777" w:rsidR="00865308" w:rsidRDefault="00865308">
      <w:pPr>
        <w:pStyle w:val="Zkladntext"/>
        <w:rPr>
          <w:sz w:val="24"/>
        </w:rPr>
      </w:pPr>
    </w:p>
    <w:p w14:paraId="64D7A187" w14:textId="77777777" w:rsidR="00865308" w:rsidRDefault="00865308">
      <w:pPr>
        <w:pStyle w:val="Zkladntext"/>
        <w:rPr>
          <w:sz w:val="24"/>
        </w:rPr>
      </w:pPr>
    </w:p>
    <w:p w14:paraId="3F5C9E2C" w14:textId="2E077808" w:rsidR="00865308" w:rsidRDefault="004C44A6" w:rsidP="006837F8">
      <w:pPr>
        <w:pStyle w:val="Zkladntext"/>
        <w:tabs>
          <w:tab w:val="left" w:pos="5800"/>
          <w:tab w:val="left" w:pos="6509"/>
        </w:tabs>
        <w:spacing w:before="195" w:line="374" w:lineRule="auto"/>
        <w:ind w:left="1276" w:right="-6" w:hanging="1304"/>
      </w:pPr>
      <w:r>
        <w:t xml:space="preserve">               </w:t>
      </w:r>
      <w:r w:rsidR="006837F8">
        <w:t xml:space="preserve">    Ing</w:t>
      </w:r>
      <w:r w:rsidR="00C102A7">
        <w:t xml:space="preserve">. </w:t>
      </w:r>
      <w:r w:rsidR="006837F8">
        <w:t>Martin Juříková</w:t>
      </w:r>
      <w:r w:rsidR="00C102A7">
        <w:t>,</w:t>
      </w:r>
      <w:r w:rsidR="00C102A7">
        <w:rPr>
          <w:spacing w:val="-2"/>
        </w:rPr>
        <w:t xml:space="preserve"> </w:t>
      </w:r>
      <w:r w:rsidR="00C102A7">
        <w:t>Ph.D.</w:t>
      </w:r>
      <w:r w:rsidR="006837F8">
        <w:t xml:space="preserve"> v. r.</w:t>
      </w:r>
      <w:r w:rsidR="00C102A7">
        <w:tab/>
        <w:t xml:space="preserve">doc. Mgr. Irena </w:t>
      </w:r>
      <w:proofErr w:type="spellStart"/>
      <w:r w:rsidR="00C102A7">
        <w:t>Armutidisová</w:t>
      </w:r>
      <w:proofErr w:type="spellEnd"/>
      <w:r w:rsidR="00C102A7">
        <w:t xml:space="preserve"> </w:t>
      </w:r>
      <w:r w:rsidR="006837F8">
        <w:t xml:space="preserve">v. r. </w:t>
      </w:r>
      <w:r w:rsidR="00C102A7">
        <w:t>předsed</w:t>
      </w:r>
      <w:r w:rsidR="006837F8">
        <w:t>kyně</w:t>
      </w:r>
      <w:r w:rsidR="00C102A7">
        <w:rPr>
          <w:spacing w:val="-2"/>
        </w:rPr>
        <w:t xml:space="preserve"> </w:t>
      </w:r>
      <w:r w:rsidR="00C102A7">
        <w:t>AS</w:t>
      </w:r>
      <w:r w:rsidR="00C102A7">
        <w:rPr>
          <w:spacing w:val="-1"/>
        </w:rPr>
        <w:t xml:space="preserve"> </w:t>
      </w:r>
      <w:r w:rsidR="00C102A7">
        <w:t>FMK</w:t>
      </w:r>
      <w:r w:rsidR="00C102A7">
        <w:tab/>
      </w:r>
      <w:r w:rsidR="00C102A7">
        <w:tab/>
        <w:t>děkan</w:t>
      </w:r>
      <w:r w:rsidR="00BF3A49">
        <w:t>ka</w:t>
      </w:r>
      <w:r w:rsidR="00C102A7">
        <w:t xml:space="preserve"> FMK</w:t>
      </w:r>
    </w:p>
    <w:p w14:paraId="5F2CC790" w14:textId="77777777" w:rsidR="00865308" w:rsidRDefault="00865308" w:rsidP="000375FD">
      <w:pPr>
        <w:pStyle w:val="Zkladntext"/>
        <w:tabs>
          <w:tab w:val="left" w:pos="8364"/>
        </w:tabs>
        <w:ind w:hanging="331"/>
        <w:rPr>
          <w:sz w:val="24"/>
        </w:rPr>
      </w:pPr>
    </w:p>
    <w:p w14:paraId="53F0C763" w14:textId="77777777" w:rsidR="00865308" w:rsidRDefault="00865308" w:rsidP="000375FD">
      <w:pPr>
        <w:pStyle w:val="Zkladntext"/>
        <w:tabs>
          <w:tab w:val="left" w:pos="8364"/>
        </w:tabs>
        <w:ind w:hanging="331"/>
        <w:rPr>
          <w:sz w:val="24"/>
        </w:rPr>
      </w:pPr>
    </w:p>
    <w:p w14:paraId="571E0644" w14:textId="77777777" w:rsidR="00865308" w:rsidRDefault="00865308" w:rsidP="000375FD">
      <w:pPr>
        <w:pStyle w:val="Zkladntext"/>
        <w:tabs>
          <w:tab w:val="left" w:pos="8364"/>
        </w:tabs>
        <w:ind w:hanging="331"/>
        <w:rPr>
          <w:sz w:val="24"/>
        </w:rPr>
      </w:pPr>
    </w:p>
    <w:p w14:paraId="35E34EB9" w14:textId="77777777" w:rsidR="00865308" w:rsidRDefault="00865308" w:rsidP="000375FD">
      <w:pPr>
        <w:pStyle w:val="Zkladntext"/>
        <w:tabs>
          <w:tab w:val="left" w:pos="8364"/>
        </w:tabs>
        <w:ind w:hanging="331"/>
        <w:rPr>
          <w:sz w:val="24"/>
        </w:rPr>
      </w:pPr>
    </w:p>
    <w:p w14:paraId="6C4FD7E3" w14:textId="77777777" w:rsidR="00865308" w:rsidRDefault="00865308" w:rsidP="000375FD">
      <w:pPr>
        <w:pStyle w:val="Zkladntext"/>
        <w:tabs>
          <w:tab w:val="left" w:pos="8364"/>
        </w:tabs>
        <w:ind w:hanging="331"/>
        <w:rPr>
          <w:sz w:val="24"/>
        </w:rPr>
      </w:pPr>
    </w:p>
    <w:p w14:paraId="4E1A00A5" w14:textId="17E8A19C" w:rsidR="00865308" w:rsidRDefault="004C44A6" w:rsidP="0066207F">
      <w:pPr>
        <w:pStyle w:val="Zkladntext"/>
        <w:tabs>
          <w:tab w:val="left" w:pos="4962"/>
          <w:tab w:val="left" w:pos="6509"/>
          <w:tab w:val="left" w:pos="8364"/>
        </w:tabs>
        <w:spacing w:before="189" w:line="374" w:lineRule="auto"/>
        <w:ind w:left="993" w:right="136" w:hanging="1134"/>
      </w:pPr>
      <w:r>
        <w:t xml:space="preserve">                   </w:t>
      </w:r>
      <w:r w:rsidR="00891CA6">
        <w:t xml:space="preserve">doc. </w:t>
      </w:r>
      <w:r w:rsidR="00C102A7">
        <w:t xml:space="preserve">Ing. </w:t>
      </w:r>
      <w:r w:rsidR="00131B18">
        <w:t>Martin Sysel, Ph.D.</w:t>
      </w:r>
      <w:r w:rsidR="006837F8">
        <w:t xml:space="preserve"> v. r.</w:t>
      </w:r>
      <w:r w:rsidR="00131B18">
        <w:tab/>
      </w:r>
      <w:r>
        <w:t xml:space="preserve">            </w:t>
      </w:r>
      <w:r w:rsidR="001405F0">
        <w:t xml:space="preserve"> </w:t>
      </w:r>
      <w:r w:rsidR="00C102A7">
        <w:t xml:space="preserve">prof. Ing. </w:t>
      </w:r>
      <w:r w:rsidR="00131B18">
        <w:t xml:space="preserve">Vladimír </w:t>
      </w:r>
      <w:proofErr w:type="spellStart"/>
      <w:r w:rsidR="00131B18">
        <w:t>Sedlařík</w:t>
      </w:r>
      <w:proofErr w:type="spellEnd"/>
      <w:r w:rsidR="00131B18">
        <w:t xml:space="preserve">, Ph.D. </w:t>
      </w:r>
      <w:r w:rsidR="006837F8">
        <w:t>v. r.</w:t>
      </w:r>
      <w:r>
        <w:t xml:space="preserve">                                  </w:t>
      </w:r>
      <w:r w:rsidR="00C102A7">
        <w:t>předsed</w:t>
      </w:r>
      <w:r w:rsidR="00131B18">
        <w:t>a</w:t>
      </w:r>
      <w:r w:rsidR="00C102A7">
        <w:rPr>
          <w:spacing w:val="-1"/>
        </w:rPr>
        <w:t xml:space="preserve"> </w:t>
      </w:r>
      <w:r w:rsidR="00C102A7">
        <w:t>AS</w:t>
      </w:r>
      <w:r w:rsidR="00C102A7">
        <w:rPr>
          <w:spacing w:val="-1"/>
        </w:rPr>
        <w:t xml:space="preserve"> </w:t>
      </w:r>
      <w:r w:rsidR="00C102A7">
        <w:t>UTB</w:t>
      </w:r>
      <w:r w:rsidR="00131B18">
        <w:t xml:space="preserve"> ve Zlíně</w:t>
      </w:r>
      <w:r w:rsidR="00C102A7">
        <w:tab/>
      </w:r>
      <w:r w:rsidR="0066207F">
        <w:t xml:space="preserve">                         </w:t>
      </w:r>
      <w:r w:rsidR="00C102A7">
        <w:t>rektor UTB</w:t>
      </w:r>
      <w:r w:rsidR="0066207F">
        <w:t xml:space="preserve"> ve Zlíně</w:t>
      </w:r>
    </w:p>
    <w:sectPr w:rsidR="00865308">
      <w:footerReference w:type="default" r:id="rId7"/>
      <w:pgSz w:w="11910" w:h="16840"/>
      <w:pgMar w:top="1340" w:right="1280" w:bottom="920" w:left="1280" w:header="0"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80637" w14:textId="77777777" w:rsidR="00A236EB" w:rsidRDefault="00A236EB">
      <w:r>
        <w:separator/>
      </w:r>
    </w:p>
  </w:endnote>
  <w:endnote w:type="continuationSeparator" w:id="0">
    <w:p w14:paraId="6FBC676E" w14:textId="77777777" w:rsidR="00A236EB" w:rsidRDefault="00A2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9447A" w14:textId="742ACD00" w:rsidR="00865308" w:rsidRDefault="0013371A">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557D6374" wp14:editId="734333E5">
              <wp:simplePos x="0" y="0"/>
              <wp:positionH relativeFrom="page">
                <wp:posOffset>3706495</wp:posOffset>
              </wp:positionH>
              <wp:positionV relativeFrom="page">
                <wp:posOffset>10087610</wp:posOffset>
              </wp:positionV>
              <wp:extent cx="14732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D3D9F" w14:textId="77777777" w:rsidR="00865308" w:rsidRDefault="00C102A7">
                          <w:pPr>
                            <w:pStyle w:val="Zkladntext"/>
                            <w:spacing w:line="244" w:lineRule="exact"/>
                            <w:ind w:left="60"/>
                            <w:rPr>
                              <w:rFonts w:ascii="Carlito"/>
                            </w:rPr>
                          </w:pPr>
                          <w:r>
                            <w:fldChar w:fldCharType="begin"/>
                          </w:r>
                          <w:r>
                            <w:rPr>
                              <w:rFonts w:ascii="Carlito"/>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D6374" id="_x0000_t202" coordsize="21600,21600" o:spt="202" path="m,l,21600r21600,l21600,xe">
              <v:stroke joinstyle="miter"/>
              <v:path gradientshapeok="t" o:connecttype="rect"/>
            </v:shapetype>
            <v:shape id="Text Box 1" o:spid="_x0000_s1026" type="#_x0000_t202" style="position:absolute;margin-left:291.85pt;margin-top:794.3pt;width:11.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" filled="f" stroked="f">
              <v:textbox inset="0,0,0,0">
                <w:txbxContent>
                  <w:p w14:paraId="465D3D9F" w14:textId="77777777" w:rsidR="00865308" w:rsidRDefault="00C102A7">
                    <w:pPr>
                      <w:pStyle w:val="Zkladntext"/>
                      <w:spacing w:line="244" w:lineRule="exact"/>
                      <w:ind w:left="60"/>
                      <w:rPr>
                        <w:rFonts w:ascii="Carlito"/>
                      </w:rPr>
                    </w:pPr>
                    <w:r>
                      <w:fldChar w:fldCharType="begin"/>
                    </w:r>
                    <w:r>
                      <w:rPr>
                        <w:rFonts w:ascii="Carlito"/>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EF0AA" w14:textId="77777777" w:rsidR="00A236EB" w:rsidRDefault="00A236EB">
      <w:r>
        <w:separator/>
      </w:r>
    </w:p>
  </w:footnote>
  <w:footnote w:type="continuationSeparator" w:id="0">
    <w:p w14:paraId="7EEBB483" w14:textId="77777777" w:rsidR="00A236EB" w:rsidRDefault="00A23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5949"/>
    <w:multiLevelType w:val="hybridMultilevel"/>
    <w:tmpl w:val="85940920"/>
    <w:lvl w:ilvl="0" w:tplc="4D308F2E">
      <w:start w:val="1"/>
      <w:numFmt w:val="decimal"/>
      <w:lvlText w:val="(%1)"/>
      <w:lvlJc w:val="left"/>
      <w:pPr>
        <w:ind w:left="562" w:hanging="425"/>
      </w:pPr>
      <w:rPr>
        <w:rFonts w:ascii="Times New Roman" w:eastAsia="Times New Roman" w:hAnsi="Times New Roman" w:cs="Times New Roman" w:hint="default"/>
        <w:w w:val="99"/>
        <w:sz w:val="22"/>
        <w:szCs w:val="22"/>
        <w:lang w:val="cs-CZ" w:eastAsia="en-US" w:bidi="ar-SA"/>
      </w:rPr>
    </w:lvl>
    <w:lvl w:ilvl="1" w:tplc="4A74B81E">
      <w:start w:val="1"/>
      <w:numFmt w:val="decimal"/>
      <w:lvlText w:val="(%2)"/>
      <w:lvlJc w:val="left"/>
      <w:pPr>
        <w:ind w:left="857" w:hanging="360"/>
      </w:pPr>
      <w:rPr>
        <w:rFonts w:ascii="Times New Roman" w:eastAsia="Times New Roman" w:hAnsi="Times New Roman" w:cs="Times New Roman" w:hint="default"/>
        <w:w w:val="99"/>
        <w:sz w:val="22"/>
        <w:szCs w:val="22"/>
        <w:lang w:val="cs-CZ" w:eastAsia="en-US" w:bidi="ar-SA"/>
      </w:rPr>
    </w:lvl>
    <w:lvl w:ilvl="2" w:tplc="F9F27780">
      <w:start w:val="1"/>
      <w:numFmt w:val="lowerLetter"/>
      <w:lvlText w:val="%3."/>
      <w:lvlJc w:val="left"/>
      <w:pPr>
        <w:ind w:left="1577" w:hanging="361"/>
      </w:pPr>
      <w:rPr>
        <w:rFonts w:ascii="Times New Roman" w:eastAsia="Times New Roman" w:hAnsi="Times New Roman" w:cs="Times New Roman" w:hint="default"/>
        <w:spacing w:val="-1"/>
        <w:w w:val="99"/>
        <w:sz w:val="22"/>
        <w:szCs w:val="22"/>
        <w:lang w:val="cs-CZ" w:eastAsia="en-US" w:bidi="ar-SA"/>
      </w:rPr>
    </w:lvl>
    <w:lvl w:ilvl="3" w:tplc="D2720ED0">
      <w:numFmt w:val="bullet"/>
      <w:lvlText w:val="•"/>
      <w:lvlJc w:val="left"/>
      <w:pPr>
        <w:ind w:left="2550" w:hanging="361"/>
      </w:pPr>
      <w:rPr>
        <w:rFonts w:hint="default"/>
        <w:lang w:val="cs-CZ" w:eastAsia="en-US" w:bidi="ar-SA"/>
      </w:rPr>
    </w:lvl>
    <w:lvl w:ilvl="4" w:tplc="B96050E0">
      <w:numFmt w:val="bullet"/>
      <w:lvlText w:val="•"/>
      <w:lvlJc w:val="left"/>
      <w:pPr>
        <w:ind w:left="3521" w:hanging="361"/>
      </w:pPr>
      <w:rPr>
        <w:rFonts w:hint="default"/>
        <w:lang w:val="cs-CZ" w:eastAsia="en-US" w:bidi="ar-SA"/>
      </w:rPr>
    </w:lvl>
    <w:lvl w:ilvl="5" w:tplc="1682C3EA">
      <w:numFmt w:val="bullet"/>
      <w:lvlText w:val="•"/>
      <w:lvlJc w:val="left"/>
      <w:pPr>
        <w:ind w:left="4491" w:hanging="361"/>
      </w:pPr>
      <w:rPr>
        <w:rFonts w:hint="default"/>
        <w:lang w:val="cs-CZ" w:eastAsia="en-US" w:bidi="ar-SA"/>
      </w:rPr>
    </w:lvl>
    <w:lvl w:ilvl="6" w:tplc="70281614">
      <w:numFmt w:val="bullet"/>
      <w:lvlText w:val="•"/>
      <w:lvlJc w:val="left"/>
      <w:pPr>
        <w:ind w:left="5462" w:hanging="361"/>
      </w:pPr>
      <w:rPr>
        <w:rFonts w:hint="default"/>
        <w:lang w:val="cs-CZ" w:eastAsia="en-US" w:bidi="ar-SA"/>
      </w:rPr>
    </w:lvl>
    <w:lvl w:ilvl="7" w:tplc="3ADE9F86">
      <w:numFmt w:val="bullet"/>
      <w:lvlText w:val="•"/>
      <w:lvlJc w:val="left"/>
      <w:pPr>
        <w:ind w:left="6432" w:hanging="361"/>
      </w:pPr>
      <w:rPr>
        <w:rFonts w:hint="default"/>
        <w:lang w:val="cs-CZ" w:eastAsia="en-US" w:bidi="ar-SA"/>
      </w:rPr>
    </w:lvl>
    <w:lvl w:ilvl="8" w:tplc="5958F266">
      <w:numFmt w:val="bullet"/>
      <w:lvlText w:val="•"/>
      <w:lvlJc w:val="left"/>
      <w:pPr>
        <w:ind w:left="7403" w:hanging="361"/>
      </w:pPr>
      <w:rPr>
        <w:rFonts w:hint="default"/>
        <w:lang w:val="cs-CZ" w:eastAsia="en-US" w:bidi="ar-SA"/>
      </w:rPr>
    </w:lvl>
  </w:abstractNum>
  <w:abstractNum w:abstractNumId="1" w15:restartNumberingAfterBreak="0">
    <w:nsid w:val="01F242E2"/>
    <w:multiLevelType w:val="hybridMultilevel"/>
    <w:tmpl w:val="0B2AB324"/>
    <w:lvl w:ilvl="0" w:tplc="FAD6A0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7118F"/>
    <w:multiLevelType w:val="hybridMultilevel"/>
    <w:tmpl w:val="31D88926"/>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F33CA1"/>
    <w:multiLevelType w:val="hybridMultilevel"/>
    <w:tmpl w:val="4E929FDA"/>
    <w:lvl w:ilvl="0" w:tplc="E6C6ED26">
      <w:start w:val="1"/>
      <w:numFmt w:val="decimal"/>
      <w:lvlText w:val="(%1)"/>
      <w:lvlJc w:val="left"/>
      <w:pPr>
        <w:ind w:left="857" w:hanging="360"/>
      </w:pPr>
      <w:rPr>
        <w:rFonts w:ascii="Times New Roman" w:eastAsia="Times New Roman" w:hAnsi="Times New Roman" w:cs="Times New Roman"/>
        <w:w w:val="99"/>
        <w:sz w:val="22"/>
        <w:szCs w:val="22"/>
        <w:lang w:val="cs-CZ" w:eastAsia="en-US" w:bidi="ar-SA"/>
      </w:rPr>
    </w:lvl>
    <w:lvl w:ilvl="1" w:tplc="8DFA5AC2">
      <w:start w:val="1"/>
      <w:numFmt w:val="lowerLetter"/>
      <w:lvlText w:val="%2)"/>
      <w:lvlJc w:val="left"/>
      <w:pPr>
        <w:ind w:left="1217" w:hanging="361"/>
      </w:pPr>
      <w:rPr>
        <w:rFonts w:ascii="Times New Roman" w:eastAsia="Times New Roman" w:hAnsi="Times New Roman" w:cs="Times New Roman" w:hint="default"/>
        <w:spacing w:val="-1"/>
        <w:w w:val="99"/>
        <w:sz w:val="22"/>
        <w:szCs w:val="22"/>
        <w:lang w:val="cs-CZ" w:eastAsia="en-US" w:bidi="ar-SA"/>
      </w:rPr>
    </w:lvl>
    <w:lvl w:ilvl="2" w:tplc="526A091E">
      <w:numFmt w:val="bullet"/>
      <w:lvlText w:val="•"/>
      <w:lvlJc w:val="left"/>
      <w:pPr>
        <w:ind w:left="2122" w:hanging="361"/>
      </w:pPr>
      <w:rPr>
        <w:rFonts w:hint="default"/>
        <w:lang w:val="cs-CZ" w:eastAsia="en-US" w:bidi="ar-SA"/>
      </w:rPr>
    </w:lvl>
    <w:lvl w:ilvl="3" w:tplc="2A6CF190">
      <w:numFmt w:val="bullet"/>
      <w:lvlText w:val="•"/>
      <w:lvlJc w:val="left"/>
      <w:pPr>
        <w:ind w:left="3025" w:hanging="361"/>
      </w:pPr>
      <w:rPr>
        <w:rFonts w:hint="default"/>
        <w:lang w:val="cs-CZ" w:eastAsia="en-US" w:bidi="ar-SA"/>
      </w:rPr>
    </w:lvl>
    <w:lvl w:ilvl="4" w:tplc="B55062F0">
      <w:numFmt w:val="bullet"/>
      <w:lvlText w:val="•"/>
      <w:lvlJc w:val="left"/>
      <w:pPr>
        <w:ind w:left="3928" w:hanging="361"/>
      </w:pPr>
      <w:rPr>
        <w:rFonts w:hint="default"/>
        <w:lang w:val="cs-CZ" w:eastAsia="en-US" w:bidi="ar-SA"/>
      </w:rPr>
    </w:lvl>
    <w:lvl w:ilvl="5" w:tplc="1E3EB4CE">
      <w:numFmt w:val="bullet"/>
      <w:lvlText w:val="•"/>
      <w:lvlJc w:val="left"/>
      <w:pPr>
        <w:ind w:left="4830" w:hanging="361"/>
      </w:pPr>
      <w:rPr>
        <w:rFonts w:hint="default"/>
        <w:lang w:val="cs-CZ" w:eastAsia="en-US" w:bidi="ar-SA"/>
      </w:rPr>
    </w:lvl>
    <w:lvl w:ilvl="6" w:tplc="E46EDF04">
      <w:numFmt w:val="bullet"/>
      <w:lvlText w:val="•"/>
      <w:lvlJc w:val="left"/>
      <w:pPr>
        <w:ind w:left="5733" w:hanging="361"/>
      </w:pPr>
      <w:rPr>
        <w:rFonts w:hint="default"/>
        <w:lang w:val="cs-CZ" w:eastAsia="en-US" w:bidi="ar-SA"/>
      </w:rPr>
    </w:lvl>
    <w:lvl w:ilvl="7" w:tplc="33C46888">
      <w:numFmt w:val="bullet"/>
      <w:lvlText w:val="•"/>
      <w:lvlJc w:val="left"/>
      <w:pPr>
        <w:ind w:left="6636" w:hanging="361"/>
      </w:pPr>
      <w:rPr>
        <w:rFonts w:hint="default"/>
        <w:lang w:val="cs-CZ" w:eastAsia="en-US" w:bidi="ar-SA"/>
      </w:rPr>
    </w:lvl>
    <w:lvl w:ilvl="8" w:tplc="8CAACA0C">
      <w:numFmt w:val="bullet"/>
      <w:lvlText w:val="•"/>
      <w:lvlJc w:val="left"/>
      <w:pPr>
        <w:ind w:left="7538" w:hanging="361"/>
      </w:pPr>
      <w:rPr>
        <w:rFonts w:hint="default"/>
        <w:lang w:val="cs-CZ" w:eastAsia="en-US" w:bidi="ar-SA"/>
      </w:rPr>
    </w:lvl>
  </w:abstractNum>
  <w:abstractNum w:abstractNumId="4" w15:restartNumberingAfterBreak="0">
    <w:nsid w:val="0B8D64D5"/>
    <w:multiLevelType w:val="hybridMultilevel"/>
    <w:tmpl w:val="2F20315C"/>
    <w:lvl w:ilvl="0" w:tplc="E6C6ED26">
      <w:start w:val="1"/>
      <w:numFmt w:val="decimal"/>
      <w:lvlText w:val="(%1)"/>
      <w:lvlJc w:val="left"/>
      <w:pPr>
        <w:ind w:left="720" w:hanging="360"/>
      </w:pPr>
      <w:rPr>
        <w:rFonts w:ascii="Times New Roman" w:eastAsia="Times New Roman" w:hAnsi="Times New Roman" w:cs="Times New Roman"/>
        <w:w w:val="99"/>
        <w:sz w:val="22"/>
        <w:szCs w:val="22"/>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E86FC3"/>
    <w:multiLevelType w:val="hybridMultilevel"/>
    <w:tmpl w:val="AED493F8"/>
    <w:lvl w:ilvl="0" w:tplc="1018E804">
      <w:start w:val="1"/>
      <w:numFmt w:val="decimal"/>
      <w:lvlText w:val="(%1)"/>
      <w:lvlJc w:val="left"/>
      <w:pPr>
        <w:ind w:left="857" w:hanging="360"/>
      </w:pPr>
      <w:rPr>
        <w:rFonts w:ascii="Times New Roman" w:eastAsia="Times New Roman" w:hAnsi="Times New Roman" w:cs="Times New Roman" w:hint="default"/>
        <w:w w:val="99"/>
        <w:sz w:val="22"/>
        <w:szCs w:val="22"/>
        <w:lang w:val="cs-CZ" w:eastAsia="en-US" w:bidi="ar-SA"/>
      </w:rPr>
    </w:lvl>
    <w:lvl w:ilvl="1" w:tplc="7D802B26">
      <w:numFmt w:val="bullet"/>
      <w:lvlText w:val="•"/>
      <w:lvlJc w:val="left"/>
      <w:pPr>
        <w:ind w:left="1708" w:hanging="360"/>
      </w:pPr>
      <w:rPr>
        <w:rFonts w:hint="default"/>
        <w:lang w:val="cs-CZ" w:eastAsia="en-US" w:bidi="ar-SA"/>
      </w:rPr>
    </w:lvl>
    <w:lvl w:ilvl="2" w:tplc="A3546F70">
      <w:numFmt w:val="bullet"/>
      <w:lvlText w:val="•"/>
      <w:lvlJc w:val="left"/>
      <w:pPr>
        <w:ind w:left="2556" w:hanging="360"/>
      </w:pPr>
      <w:rPr>
        <w:rFonts w:hint="default"/>
        <w:lang w:val="cs-CZ" w:eastAsia="en-US" w:bidi="ar-SA"/>
      </w:rPr>
    </w:lvl>
    <w:lvl w:ilvl="3" w:tplc="A95838EA">
      <w:numFmt w:val="bullet"/>
      <w:lvlText w:val="•"/>
      <w:lvlJc w:val="left"/>
      <w:pPr>
        <w:ind w:left="3405" w:hanging="360"/>
      </w:pPr>
      <w:rPr>
        <w:rFonts w:hint="default"/>
        <w:lang w:val="cs-CZ" w:eastAsia="en-US" w:bidi="ar-SA"/>
      </w:rPr>
    </w:lvl>
    <w:lvl w:ilvl="4" w:tplc="DB807AA0">
      <w:numFmt w:val="bullet"/>
      <w:lvlText w:val="•"/>
      <w:lvlJc w:val="left"/>
      <w:pPr>
        <w:ind w:left="4253" w:hanging="360"/>
      </w:pPr>
      <w:rPr>
        <w:rFonts w:hint="default"/>
        <w:lang w:val="cs-CZ" w:eastAsia="en-US" w:bidi="ar-SA"/>
      </w:rPr>
    </w:lvl>
    <w:lvl w:ilvl="5" w:tplc="E29E88F0">
      <w:numFmt w:val="bullet"/>
      <w:lvlText w:val="•"/>
      <w:lvlJc w:val="left"/>
      <w:pPr>
        <w:ind w:left="5102" w:hanging="360"/>
      </w:pPr>
      <w:rPr>
        <w:rFonts w:hint="default"/>
        <w:lang w:val="cs-CZ" w:eastAsia="en-US" w:bidi="ar-SA"/>
      </w:rPr>
    </w:lvl>
    <w:lvl w:ilvl="6" w:tplc="0060C070">
      <w:numFmt w:val="bullet"/>
      <w:lvlText w:val="•"/>
      <w:lvlJc w:val="left"/>
      <w:pPr>
        <w:ind w:left="5950" w:hanging="360"/>
      </w:pPr>
      <w:rPr>
        <w:rFonts w:hint="default"/>
        <w:lang w:val="cs-CZ" w:eastAsia="en-US" w:bidi="ar-SA"/>
      </w:rPr>
    </w:lvl>
    <w:lvl w:ilvl="7" w:tplc="326CBFFE">
      <w:numFmt w:val="bullet"/>
      <w:lvlText w:val="•"/>
      <w:lvlJc w:val="left"/>
      <w:pPr>
        <w:ind w:left="6799" w:hanging="360"/>
      </w:pPr>
      <w:rPr>
        <w:rFonts w:hint="default"/>
        <w:lang w:val="cs-CZ" w:eastAsia="en-US" w:bidi="ar-SA"/>
      </w:rPr>
    </w:lvl>
    <w:lvl w:ilvl="8" w:tplc="EBF22514">
      <w:numFmt w:val="bullet"/>
      <w:lvlText w:val="•"/>
      <w:lvlJc w:val="left"/>
      <w:pPr>
        <w:ind w:left="7647" w:hanging="360"/>
      </w:pPr>
      <w:rPr>
        <w:rFonts w:hint="default"/>
        <w:lang w:val="cs-CZ" w:eastAsia="en-US" w:bidi="ar-SA"/>
      </w:rPr>
    </w:lvl>
  </w:abstractNum>
  <w:abstractNum w:abstractNumId="6" w15:restartNumberingAfterBreak="0">
    <w:nsid w:val="14553AC3"/>
    <w:multiLevelType w:val="hybridMultilevel"/>
    <w:tmpl w:val="27AC5BBE"/>
    <w:lvl w:ilvl="0" w:tplc="757802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8B188F"/>
    <w:multiLevelType w:val="hybridMultilevel"/>
    <w:tmpl w:val="3A1CB0C2"/>
    <w:lvl w:ilvl="0" w:tplc="51CEB6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F65291"/>
    <w:multiLevelType w:val="hybridMultilevel"/>
    <w:tmpl w:val="D0DAC696"/>
    <w:lvl w:ilvl="0" w:tplc="EE001820">
      <w:start w:val="1"/>
      <w:numFmt w:val="decimal"/>
      <w:lvlText w:val="(%1)"/>
      <w:lvlJc w:val="left"/>
      <w:pPr>
        <w:ind w:left="913" w:hanging="630"/>
      </w:pPr>
      <w:rPr>
        <w:rFonts w:hint="default"/>
      </w:rPr>
    </w:lvl>
    <w:lvl w:ilvl="1" w:tplc="04050017">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15:restartNumberingAfterBreak="0">
    <w:nsid w:val="2BC859C2"/>
    <w:multiLevelType w:val="hybridMultilevel"/>
    <w:tmpl w:val="201C34E2"/>
    <w:lvl w:ilvl="0" w:tplc="04050019">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601DD6"/>
    <w:multiLevelType w:val="hybridMultilevel"/>
    <w:tmpl w:val="D604F20A"/>
    <w:lvl w:ilvl="0" w:tplc="0250FD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9F6114"/>
    <w:multiLevelType w:val="hybridMultilevel"/>
    <w:tmpl w:val="4F085C12"/>
    <w:lvl w:ilvl="0" w:tplc="5E16FEB6">
      <w:start w:val="3"/>
      <w:numFmt w:val="lowerLetter"/>
      <w:lvlText w:val="%1."/>
      <w:lvlJc w:val="left"/>
      <w:pPr>
        <w:ind w:left="1217" w:hanging="360"/>
      </w:pPr>
      <w:rPr>
        <w:rFonts w:hint="default"/>
      </w:rPr>
    </w:lvl>
    <w:lvl w:ilvl="1" w:tplc="04050019" w:tentative="1">
      <w:start w:val="1"/>
      <w:numFmt w:val="lowerLetter"/>
      <w:lvlText w:val="%2."/>
      <w:lvlJc w:val="left"/>
      <w:pPr>
        <w:ind w:left="1937" w:hanging="360"/>
      </w:pPr>
    </w:lvl>
    <w:lvl w:ilvl="2" w:tplc="0405001B" w:tentative="1">
      <w:start w:val="1"/>
      <w:numFmt w:val="lowerRoman"/>
      <w:lvlText w:val="%3."/>
      <w:lvlJc w:val="right"/>
      <w:pPr>
        <w:ind w:left="2657" w:hanging="180"/>
      </w:pPr>
    </w:lvl>
    <w:lvl w:ilvl="3" w:tplc="0405000F" w:tentative="1">
      <w:start w:val="1"/>
      <w:numFmt w:val="decimal"/>
      <w:lvlText w:val="%4."/>
      <w:lvlJc w:val="left"/>
      <w:pPr>
        <w:ind w:left="3377" w:hanging="360"/>
      </w:pPr>
    </w:lvl>
    <w:lvl w:ilvl="4" w:tplc="04050019" w:tentative="1">
      <w:start w:val="1"/>
      <w:numFmt w:val="lowerLetter"/>
      <w:lvlText w:val="%5."/>
      <w:lvlJc w:val="left"/>
      <w:pPr>
        <w:ind w:left="4097" w:hanging="360"/>
      </w:pPr>
    </w:lvl>
    <w:lvl w:ilvl="5" w:tplc="0405001B" w:tentative="1">
      <w:start w:val="1"/>
      <w:numFmt w:val="lowerRoman"/>
      <w:lvlText w:val="%6."/>
      <w:lvlJc w:val="right"/>
      <w:pPr>
        <w:ind w:left="4817" w:hanging="180"/>
      </w:pPr>
    </w:lvl>
    <w:lvl w:ilvl="6" w:tplc="0405000F" w:tentative="1">
      <w:start w:val="1"/>
      <w:numFmt w:val="decimal"/>
      <w:lvlText w:val="%7."/>
      <w:lvlJc w:val="left"/>
      <w:pPr>
        <w:ind w:left="5537" w:hanging="360"/>
      </w:pPr>
    </w:lvl>
    <w:lvl w:ilvl="7" w:tplc="04050019" w:tentative="1">
      <w:start w:val="1"/>
      <w:numFmt w:val="lowerLetter"/>
      <w:lvlText w:val="%8."/>
      <w:lvlJc w:val="left"/>
      <w:pPr>
        <w:ind w:left="6257" w:hanging="360"/>
      </w:pPr>
    </w:lvl>
    <w:lvl w:ilvl="8" w:tplc="0405001B" w:tentative="1">
      <w:start w:val="1"/>
      <w:numFmt w:val="lowerRoman"/>
      <w:lvlText w:val="%9."/>
      <w:lvlJc w:val="right"/>
      <w:pPr>
        <w:ind w:left="6977" w:hanging="180"/>
      </w:pPr>
    </w:lvl>
  </w:abstractNum>
  <w:abstractNum w:abstractNumId="12" w15:restartNumberingAfterBreak="0">
    <w:nsid w:val="5AB05794"/>
    <w:multiLevelType w:val="hybridMultilevel"/>
    <w:tmpl w:val="F4642BEA"/>
    <w:lvl w:ilvl="0" w:tplc="3D068C2C">
      <w:start w:val="1"/>
      <w:numFmt w:val="decimal"/>
      <w:lvlText w:val="(%1)"/>
      <w:lvlJc w:val="left"/>
      <w:pPr>
        <w:ind w:left="851" w:hanging="614"/>
      </w:pPr>
      <w:rPr>
        <w:rFonts w:ascii="Times New Roman" w:eastAsia="Times New Roman" w:hAnsi="Times New Roman" w:cs="Times New Roman"/>
        <w:w w:val="99"/>
        <w:sz w:val="22"/>
        <w:szCs w:val="22"/>
        <w:lang w:val="cs-CZ" w:eastAsia="en-US" w:bidi="ar-SA"/>
      </w:rPr>
    </w:lvl>
    <w:lvl w:ilvl="1" w:tplc="F44E0384">
      <w:start w:val="1"/>
      <w:numFmt w:val="decimal"/>
      <w:lvlText w:val="(%2)"/>
      <w:lvlJc w:val="left"/>
      <w:pPr>
        <w:ind w:left="851" w:hanging="358"/>
        <w:jc w:val="right"/>
      </w:pPr>
      <w:rPr>
        <w:rFonts w:ascii="Times New Roman" w:eastAsia="Times New Roman" w:hAnsi="Times New Roman" w:cs="Times New Roman"/>
        <w:w w:val="99"/>
        <w:sz w:val="22"/>
        <w:szCs w:val="22"/>
        <w:lang w:val="cs-CZ" w:eastAsia="en-US" w:bidi="ar-SA"/>
      </w:rPr>
    </w:lvl>
    <w:lvl w:ilvl="2" w:tplc="8D881330">
      <w:start w:val="1"/>
      <w:numFmt w:val="lowerLetter"/>
      <w:lvlText w:val="%3)"/>
      <w:lvlJc w:val="left"/>
      <w:pPr>
        <w:ind w:left="1577" w:hanging="361"/>
      </w:pPr>
      <w:rPr>
        <w:rFonts w:ascii="Times New Roman" w:eastAsia="Times New Roman" w:hAnsi="Times New Roman" w:cs="Times New Roman"/>
        <w:spacing w:val="-1"/>
        <w:w w:val="99"/>
        <w:sz w:val="22"/>
        <w:szCs w:val="22"/>
        <w:lang w:val="cs-CZ" w:eastAsia="en-US" w:bidi="ar-SA"/>
      </w:rPr>
    </w:lvl>
    <w:lvl w:ilvl="3" w:tplc="9EBE4A28">
      <w:numFmt w:val="bullet"/>
      <w:lvlText w:val="•"/>
      <w:lvlJc w:val="left"/>
      <w:pPr>
        <w:ind w:left="3305" w:hanging="361"/>
      </w:pPr>
      <w:rPr>
        <w:rFonts w:hint="default"/>
        <w:lang w:val="cs-CZ" w:eastAsia="en-US" w:bidi="ar-SA"/>
      </w:rPr>
    </w:lvl>
    <w:lvl w:ilvl="4" w:tplc="351CFF44">
      <w:numFmt w:val="bullet"/>
      <w:lvlText w:val="•"/>
      <w:lvlJc w:val="left"/>
      <w:pPr>
        <w:ind w:left="4168" w:hanging="361"/>
      </w:pPr>
      <w:rPr>
        <w:rFonts w:hint="default"/>
        <w:lang w:val="cs-CZ" w:eastAsia="en-US" w:bidi="ar-SA"/>
      </w:rPr>
    </w:lvl>
    <w:lvl w:ilvl="5" w:tplc="78B41AEE">
      <w:numFmt w:val="bullet"/>
      <w:lvlText w:val="•"/>
      <w:lvlJc w:val="left"/>
      <w:pPr>
        <w:ind w:left="5030" w:hanging="361"/>
      </w:pPr>
      <w:rPr>
        <w:rFonts w:hint="default"/>
        <w:lang w:val="cs-CZ" w:eastAsia="en-US" w:bidi="ar-SA"/>
      </w:rPr>
    </w:lvl>
    <w:lvl w:ilvl="6" w:tplc="9460A9DE">
      <w:numFmt w:val="bullet"/>
      <w:lvlText w:val="•"/>
      <w:lvlJc w:val="left"/>
      <w:pPr>
        <w:ind w:left="5893" w:hanging="361"/>
      </w:pPr>
      <w:rPr>
        <w:rFonts w:hint="default"/>
        <w:lang w:val="cs-CZ" w:eastAsia="en-US" w:bidi="ar-SA"/>
      </w:rPr>
    </w:lvl>
    <w:lvl w:ilvl="7" w:tplc="3D9E3344">
      <w:numFmt w:val="bullet"/>
      <w:lvlText w:val="•"/>
      <w:lvlJc w:val="left"/>
      <w:pPr>
        <w:ind w:left="6756" w:hanging="361"/>
      </w:pPr>
      <w:rPr>
        <w:rFonts w:hint="default"/>
        <w:lang w:val="cs-CZ" w:eastAsia="en-US" w:bidi="ar-SA"/>
      </w:rPr>
    </w:lvl>
    <w:lvl w:ilvl="8" w:tplc="29CCF04A">
      <w:numFmt w:val="bullet"/>
      <w:lvlText w:val="•"/>
      <w:lvlJc w:val="left"/>
      <w:pPr>
        <w:ind w:left="7618" w:hanging="361"/>
      </w:pPr>
      <w:rPr>
        <w:rFonts w:hint="default"/>
        <w:lang w:val="cs-CZ" w:eastAsia="en-US" w:bidi="ar-SA"/>
      </w:rPr>
    </w:lvl>
  </w:abstractNum>
  <w:abstractNum w:abstractNumId="13" w15:restartNumberingAfterBreak="0">
    <w:nsid w:val="5F517D91"/>
    <w:multiLevelType w:val="hybridMultilevel"/>
    <w:tmpl w:val="D9260E8A"/>
    <w:lvl w:ilvl="0" w:tplc="3D068C2C">
      <w:start w:val="1"/>
      <w:numFmt w:val="decimal"/>
      <w:lvlText w:val="(%1)"/>
      <w:lvlJc w:val="left"/>
      <w:pPr>
        <w:ind w:left="851" w:hanging="614"/>
      </w:pPr>
      <w:rPr>
        <w:rFonts w:ascii="Times New Roman" w:eastAsia="Times New Roman" w:hAnsi="Times New Roman" w:cs="Times New Roman"/>
        <w:w w:val="99"/>
        <w:sz w:val="22"/>
        <w:szCs w:val="22"/>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8231D0"/>
    <w:multiLevelType w:val="hybridMultilevel"/>
    <w:tmpl w:val="0CCADD0E"/>
    <w:lvl w:ilvl="0" w:tplc="E6C6ED26">
      <w:start w:val="1"/>
      <w:numFmt w:val="decimal"/>
      <w:lvlText w:val="(%1)"/>
      <w:lvlJc w:val="left"/>
      <w:pPr>
        <w:ind w:left="720" w:hanging="360"/>
      </w:pPr>
      <w:rPr>
        <w:rFonts w:ascii="Times New Roman" w:eastAsia="Times New Roman" w:hAnsi="Times New Roman" w:cs="Times New Roman"/>
        <w:w w:val="99"/>
        <w:sz w:val="22"/>
        <w:szCs w:val="22"/>
        <w:lang w:val="cs-CZ" w:eastAsia="en-US" w:bidi="ar-S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790FF1"/>
    <w:multiLevelType w:val="hybridMultilevel"/>
    <w:tmpl w:val="85940920"/>
    <w:lvl w:ilvl="0" w:tplc="4D308F2E">
      <w:start w:val="1"/>
      <w:numFmt w:val="decimal"/>
      <w:lvlText w:val="(%1)"/>
      <w:lvlJc w:val="left"/>
      <w:pPr>
        <w:ind w:left="562" w:hanging="425"/>
      </w:pPr>
      <w:rPr>
        <w:rFonts w:ascii="Times New Roman" w:eastAsia="Times New Roman" w:hAnsi="Times New Roman" w:cs="Times New Roman" w:hint="default"/>
        <w:w w:val="99"/>
        <w:sz w:val="22"/>
        <w:szCs w:val="22"/>
        <w:lang w:val="cs-CZ" w:eastAsia="en-US" w:bidi="ar-SA"/>
      </w:rPr>
    </w:lvl>
    <w:lvl w:ilvl="1" w:tplc="4A74B81E">
      <w:start w:val="1"/>
      <w:numFmt w:val="decimal"/>
      <w:lvlText w:val="(%2)"/>
      <w:lvlJc w:val="left"/>
      <w:pPr>
        <w:ind w:left="857" w:hanging="360"/>
      </w:pPr>
      <w:rPr>
        <w:rFonts w:ascii="Times New Roman" w:eastAsia="Times New Roman" w:hAnsi="Times New Roman" w:cs="Times New Roman" w:hint="default"/>
        <w:w w:val="99"/>
        <w:sz w:val="22"/>
        <w:szCs w:val="22"/>
        <w:lang w:val="cs-CZ" w:eastAsia="en-US" w:bidi="ar-SA"/>
      </w:rPr>
    </w:lvl>
    <w:lvl w:ilvl="2" w:tplc="F9F27780">
      <w:start w:val="1"/>
      <w:numFmt w:val="lowerLetter"/>
      <w:lvlText w:val="%3."/>
      <w:lvlJc w:val="left"/>
      <w:pPr>
        <w:ind w:left="1577" w:hanging="361"/>
      </w:pPr>
      <w:rPr>
        <w:rFonts w:ascii="Times New Roman" w:eastAsia="Times New Roman" w:hAnsi="Times New Roman" w:cs="Times New Roman" w:hint="default"/>
        <w:spacing w:val="-1"/>
        <w:w w:val="99"/>
        <w:sz w:val="22"/>
        <w:szCs w:val="22"/>
        <w:lang w:val="cs-CZ" w:eastAsia="en-US" w:bidi="ar-SA"/>
      </w:rPr>
    </w:lvl>
    <w:lvl w:ilvl="3" w:tplc="D2720ED0">
      <w:numFmt w:val="bullet"/>
      <w:lvlText w:val="•"/>
      <w:lvlJc w:val="left"/>
      <w:pPr>
        <w:ind w:left="2550" w:hanging="361"/>
      </w:pPr>
      <w:rPr>
        <w:rFonts w:hint="default"/>
        <w:lang w:val="cs-CZ" w:eastAsia="en-US" w:bidi="ar-SA"/>
      </w:rPr>
    </w:lvl>
    <w:lvl w:ilvl="4" w:tplc="B96050E0">
      <w:numFmt w:val="bullet"/>
      <w:lvlText w:val="•"/>
      <w:lvlJc w:val="left"/>
      <w:pPr>
        <w:ind w:left="3521" w:hanging="361"/>
      </w:pPr>
      <w:rPr>
        <w:rFonts w:hint="default"/>
        <w:lang w:val="cs-CZ" w:eastAsia="en-US" w:bidi="ar-SA"/>
      </w:rPr>
    </w:lvl>
    <w:lvl w:ilvl="5" w:tplc="1682C3EA">
      <w:numFmt w:val="bullet"/>
      <w:lvlText w:val="•"/>
      <w:lvlJc w:val="left"/>
      <w:pPr>
        <w:ind w:left="4491" w:hanging="361"/>
      </w:pPr>
      <w:rPr>
        <w:rFonts w:hint="default"/>
        <w:lang w:val="cs-CZ" w:eastAsia="en-US" w:bidi="ar-SA"/>
      </w:rPr>
    </w:lvl>
    <w:lvl w:ilvl="6" w:tplc="70281614">
      <w:numFmt w:val="bullet"/>
      <w:lvlText w:val="•"/>
      <w:lvlJc w:val="left"/>
      <w:pPr>
        <w:ind w:left="5462" w:hanging="361"/>
      </w:pPr>
      <w:rPr>
        <w:rFonts w:hint="default"/>
        <w:lang w:val="cs-CZ" w:eastAsia="en-US" w:bidi="ar-SA"/>
      </w:rPr>
    </w:lvl>
    <w:lvl w:ilvl="7" w:tplc="3ADE9F86">
      <w:numFmt w:val="bullet"/>
      <w:lvlText w:val="•"/>
      <w:lvlJc w:val="left"/>
      <w:pPr>
        <w:ind w:left="6432" w:hanging="361"/>
      </w:pPr>
      <w:rPr>
        <w:rFonts w:hint="default"/>
        <w:lang w:val="cs-CZ" w:eastAsia="en-US" w:bidi="ar-SA"/>
      </w:rPr>
    </w:lvl>
    <w:lvl w:ilvl="8" w:tplc="5958F266">
      <w:numFmt w:val="bullet"/>
      <w:lvlText w:val="•"/>
      <w:lvlJc w:val="left"/>
      <w:pPr>
        <w:ind w:left="7403" w:hanging="361"/>
      </w:pPr>
      <w:rPr>
        <w:rFonts w:hint="default"/>
        <w:lang w:val="cs-CZ" w:eastAsia="en-US" w:bidi="ar-SA"/>
      </w:rPr>
    </w:lvl>
  </w:abstractNum>
  <w:abstractNum w:abstractNumId="16" w15:restartNumberingAfterBreak="0">
    <w:nsid w:val="75132007"/>
    <w:multiLevelType w:val="hybridMultilevel"/>
    <w:tmpl w:val="D7F2E6A4"/>
    <w:lvl w:ilvl="0" w:tplc="F0CC8592">
      <w:start w:val="1"/>
      <w:numFmt w:val="decimal"/>
      <w:lvlText w:val="(%1)"/>
      <w:lvlJc w:val="left"/>
      <w:pPr>
        <w:ind w:left="922" w:hanging="360"/>
      </w:pPr>
      <w:rPr>
        <w:rFonts w:hint="default"/>
      </w:rPr>
    </w:lvl>
    <w:lvl w:ilvl="1" w:tplc="04050019" w:tentative="1">
      <w:start w:val="1"/>
      <w:numFmt w:val="lowerLetter"/>
      <w:lvlText w:val="%2."/>
      <w:lvlJc w:val="left"/>
      <w:pPr>
        <w:ind w:left="1642" w:hanging="360"/>
      </w:pPr>
    </w:lvl>
    <w:lvl w:ilvl="2" w:tplc="0405001B" w:tentative="1">
      <w:start w:val="1"/>
      <w:numFmt w:val="lowerRoman"/>
      <w:lvlText w:val="%3."/>
      <w:lvlJc w:val="right"/>
      <w:pPr>
        <w:ind w:left="2362" w:hanging="180"/>
      </w:pPr>
    </w:lvl>
    <w:lvl w:ilvl="3" w:tplc="0405000F" w:tentative="1">
      <w:start w:val="1"/>
      <w:numFmt w:val="decimal"/>
      <w:lvlText w:val="%4."/>
      <w:lvlJc w:val="left"/>
      <w:pPr>
        <w:ind w:left="3082" w:hanging="360"/>
      </w:pPr>
    </w:lvl>
    <w:lvl w:ilvl="4" w:tplc="04050019" w:tentative="1">
      <w:start w:val="1"/>
      <w:numFmt w:val="lowerLetter"/>
      <w:lvlText w:val="%5."/>
      <w:lvlJc w:val="left"/>
      <w:pPr>
        <w:ind w:left="3802" w:hanging="360"/>
      </w:pPr>
    </w:lvl>
    <w:lvl w:ilvl="5" w:tplc="0405001B" w:tentative="1">
      <w:start w:val="1"/>
      <w:numFmt w:val="lowerRoman"/>
      <w:lvlText w:val="%6."/>
      <w:lvlJc w:val="right"/>
      <w:pPr>
        <w:ind w:left="4522" w:hanging="180"/>
      </w:pPr>
    </w:lvl>
    <w:lvl w:ilvl="6" w:tplc="0405000F" w:tentative="1">
      <w:start w:val="1"/>
      <w:numFmt w:val="decimal"/>
      <w:lvlText w:val="%7."/>
      <w:lvlJc w:val="left"/>
      <w:pPr>
        <w:ind w:left="5242" w:hanging="360"/>
      </w:pPr>
    </w:lvl>
    <w:lvl w:ilvl="7" w:tplc="04050019" w:tentative="1">
      <w:start w:val="1"/>
      <w:numFmt w:val="lowerLetter"/>
      <w:lvlText w:val="%8."/>
      <w:lvlJc w:val="left"/>
      <w:pPr>
        <w:ind w:left="5962" w:hanging="360"/>
      </w:pPr>
    </w:lvl>
    <w:lvl w:ilvl="8" w:tplc="0405001B" w:tentative="1">
      <w:start w:val="1"/>
      <w:numFmt w:val="lowerRoman"/>
      <w:lvlText w:val="%9."/>
      <w:lvlJc w:val="right"/>
      <w:pPr>
        <w:ind w:left="6682" w:hanging="180"/>
      </w:pPr>
    </w:lvl>
  </w:abstractNum>
  <w:abstractNum w:abstractNumId="17" w15:restartNumberingAfterBreak="0">
    <w:nsid w:val="7E9901CA"/>
    <w:multiLevelType w:val="hybridMultilevel"/>
    <w:tmpl w:val="0CFEA68C"/>
    <w:lvl w:ilvl="0" w:tplc="1B4ED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2"/>
  </w:num>
  <w:num w:numId="3">
    <w:abstractNumId w:val="3"/>
  </w:num>
  <w:num w:numId="4">
    <w:abstractNumId w:val="15"/>
  </w:num>
  <w:num w:numId="5">
    <w:abstractNumId w:val="8"/>
  </w:num>
  <w:num w:numId="6">
    <w:abstractNumId w:val="2"/>
  </w:num>
  <w:num w:numId="7">
    <w:abstractNumId w:val="9"/>
  </w:num>
  <w:num w:numId="8">
    <w:abstractNumId w:val="11"/>
  </w:num>
  <w:num w:numId="9">
    <w:abstractNumId w:val="0"/>
  </w:num>
  <w:num w:numId="10">
    <w:abstractNumId w:val="1"/>
  </w:num>
  <w:num w:numId="11">
    <w:abstractNumId w:val="7"/>
  </w:num>
  <w:num w:numId="12">
    <w:abstractNumId w:val="6"/>
  </w:num>
  <w:num w:numId="13">
    <w:abstractNumId w:val="16"/>
  </w:num>
  <w:num w:numId="14">
    <w:abstractNumId w:val="17"/>
  </w:num>
  <w:num w:numId="15">
    <w:abstractNumId w:val="10"/>
  </w:num>
  <w:num w:numId="16">
    <w:abstractNumId w:val="13"/>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08"/>
    <w:rsid w:val="00010A9D"/>
    <w:rsid w:val="00010F28"/>
    <w:rsid w:val="000128D7"/>
    <w:rsid w:val="000246F2"/>
    <w:rsid w:val="00031E29"/>
    <w:rsid w:val="000375FD"/>
    <w:rsid w:val="000A330E"/>
    <w:rsid w:val="000A799E"/>
    <w:rsid w:val="000A7D2C"/>
    <w:rsid w:val="000B283E"/>
    <w:rsid w:val="000D63EC"/>
    <w:rsid w:val="000E4E94"/>
    <w:rsid w:val="00101ADB"/>
    <w:rsid w:val="00116A1A"/>
    <w:rsid w:val="001256DA"/>
    <w:rsid w:val="00131B18"/>
    <w:rsid w:val="0013371A"/>
    <w:rsid w:val="001405F0"/>
    <w:rsid w:val="001502E6"/>
    <w:rsid w:val="00162E16"/>
    <w:rsid w:val="00181B04"/>
    <w:rsid w:val="0019248C"/>
    <w:rsid w:val="001B27BF"/>
    <w:rsid w:val="001C169E"/>
    <w:rsid w:val="00262E08"/>
    <w:rsid w:val="002D20A7"/>
    <w:rsid w:val="002E546D"/>
    <w:rsid w:val="002F25B4"/>
    <w:rsid w:val="003142BD"/>
    <w:rsid w:val="0031660F"/>
    <w:rsid w:val="00327C62"/>
    <w:rsid w:val="00330537"/>
    <w:rsid w:val="0033663A"/>
    <w:rsid w:val="00376A24"/>
    <w:rsid w:val="00391C8A"/>
    <w:rsid w:val="00397FC5"/>
    <w:rsid w:val="003A3657"/>
    <w:rsid w:val="003B5E81"/>
    <w:rsid w:val="003C4AE0"/>
    <w:rsid w:val="003D3A49"/>
    <w:rsid w:val="003F1A28"/>
    <w:rsid w:val="003F4962"/>
    <w:rsid w:val="003F7D3C"/>
    <w:rsid w:val="004020DF"/>
    <w:rsid w:val="00427E32"/>
    <w:rsid w:val="0045138D"/>
    <w:rsid w:val="00452B52"/>
    <w:rsid w:val="0046131E"/>
    <w:rsid w:val="00471C74"/>
    <w:rsid w:val="0048129C"/>
    <w:rsid w:val="00484389"/>
    <w:rsid w:val="004869DC"/>
    <w:rsid w:val="004929AB"/>
    <w:rsid w:val="004B25CA"/>
    <w:rsid w:val="004B75C1"/>
    <w:rsid w:val="004B76AE"/>
    <w:rsid w:val="004C304A"/>
    <w:rsid w:val="004C44A6"/>
    <w:rsid w:val="004C7B4B"/>
    <w:rsid w:val="004F2EFD"/>
    <w:rsid w:val="00505012"/>
    <w:rsid w:val="00517B0B"/>
    <w:rsid w:val="005261FE"/>
    <w:rsid w:val="005315F7"/>
    <w:rsid w:val="005349FA"/>
    <w:rsid w:val="00534EFB"/>
    <w:rsid w:val="00537AAE"/>
    <w:rsid w:val="005417B5"/>
    <w:rsid w:val="005430E0"/>
    <w:rsid w:val="005465B0"/>
    <w:rsid w:val="0054794B"/>
    <w:rsid w:val="00551AFE"/>
    <w:rsid w:val="005614BF"/>
    <w:rsid w:val="00575810"/>
    <w:rsid w:val="005B195E"/>
    <w:rsid w:val="005C3B3D"/>
    <w:rsid w:val="005C5A6B"/>
    <w:rsid w:val="0062130D"/>
    <w:rsid w:val="006309B3"/>
    <w:rsid w:val="006365EA"/>
    <w:rsid w:val="00637225"/>
    <w:rsid w:val="00656414"/>
    <w:rsid w:val="0066207F"/>
    <w:rsid w:val="0066600C"/>
    <w:rsid w:val="006837F8"/>
    <w:rsid w:val="006920C5"/>
    <w:rsid w:val="0069348F"/>
    <w:rsid w:val="006A428D"/>
    <w:rsid w:val="006A46CA"/>
    <w:rsid w:val="006B1B8D"/>
    <w:rsid w:val="006C46AF"/>
    <w:rsid w:val="006E10D7"/>
    <w:rsid w:val="006F2529"/>
    <w:rsid w:val="006F6FFF"/>
    <w:rsid w:val="0071442A"/>
    <w:rsid w:val="00734D35"/>
    <w:rsid w:val="00751D31"/>
    <w:rsid w:val="0075741B"/>
    <w:rsid w:val="00762FF1"/>
    <w:rsid w:val="0077186C"/>
    <w:rsid w:val="007818D2"/>
    <w:rsid w:val="00782A5B"/>
    <w:rsid w:val="00785974"/>
    <w:rsid w:val="007A7DD5"/>
    <w:rsid w:val="007C3820"/>
    <w:rsid w:val="007D4E5A"/>
    <w:rsid w:val="007F6390"/>
    <w:rsid w:val="00812E55"/>
    <w:rsid w:val="00821716"/>
    <w:rsid w:val="008427FD"/>
    <w:rsid w:val="00865308"/>
    <w:rsid w:val="00872310"/>
    <w:rsid w:val="0088457E"/>
    <w:rsid w:val="008851CC"/>
    <w:rsid w:val="00891CA6"/>
    <w:rsid w:val="008B5B4F"/>
    <w:rsid w:val="008D68C6"/>
    <w:rsid w:val="0090595A"/>
    <w:rsid w:val="00922572"/>
    <w:rsid w:val="0092366C"/>
    <w:rsid w:val="009260E0"/>
    <w:rsid w:val="00944D58"/>
    <w:rsid w:val="00951B62"/>
    <w:rsid w:val="0098268C"/>
    <w:rsid w:val="00990CC0"/>
    <w:rsid w:val="009B69E4"/>
    <w:rsid w:val="009B7F26"/>
    <w:rsid w:val="009C5E88"/>
    <w:rsid w:val="009D0EF9"/>
    <w:rsid w:val="009D19D9"/>
    <w:rsid w:val="00A046CD"/>
    <w:rsid w:val="00A14C7A"/>
    <w:rsid w:val="00A236EB"/>
    <w:rsid w:val="00A264F0"/>
    <w:rsid w:val="00A33356"/>
    <w:rsid w:val="00A47AFA"/>
    <w:rsid w:val="00A513D2"/>
    <w:rsid w:val="00A55A84"/>
    <w:rsid w:val="00A80323"/>
    <w:rsid w:val="00A80E2B"/>
    <w:rsid w:val="00AA3648"/>
    <w:rsid w:val="00AA6365"/>
    <w:rsid w:val="00AC474C"/>
    <w:rsid w:val="00AD759C"/>
    <w:rsid w:val="00AE20FA"/>
    <w:rsid w:val="00AE778B"/>
    <w:rsid w:val="00B056EF"/>
    <w:rsid w:val="00B13D36"/>
    <w:rsid w:val="00B30F70"/>
    <w:rsid w:val="00B35CD7"/>
    <w:rsid w:val="00B83269"/>
    <w:rsid w:val="00B90A32"/>
    <w:rsid w:val="00B92472"/>
    <w:rsid w:val="00B930A3"/>
    <w:rsid w:val="00B93589"/>
    <w:rsid w:val="00BA5957"/>
    <w:rsid w:val="00BB0764"/>
    <w:rsid w:val="00BB2D0A"/>
    <w:rsid w:val="00BE5A8E"/>
    <w:rsid w:val="00BE7E81"/>
    <w:rsid w:val="00BF2563"/>
    <w:rsid w:val="00BF3A49"/>
    <w:rsid w:val="00C102A7"/>
    <w:rsid w:val="00C1633E"/>
    <w:rsid w:val="00C22F7A"/>
    <w:rsid w:val="00C364F4"/>
    <w:rsid w:val="00C67EF7"/>
    <w:rsid w:val="00C711B3"/>
    <w:rsid w:val="00C73B7E"/>
    <w:rsid w:val="00C80FA2"/>
    <w:rsid w:val="00C931BE"/>
    <w:rsid w:val="00CB2B06"/>
    <w:rsid w:val="00CC4535"/>
    <w:rsid w:val="00CD6BA8"/>
    <w:rsid w:val="00CE06F0"/>
    <w:rsid w:val="00D102C2"/>
    <w:rsid w:val="00D13DD9"/>
    <w:rsid w:val="00D55A30"/>
    <w:rsid w:val="00D763A5"/>
    <w:rsid w:val="00DA44B4"/>
    <w:rsid w:val="00DA530F"/>
    <w:rsid w:val="00DA72C7"/>
    <w:rsid w:val="00DB360C"/>
    <w:rsid w:val="00DC7889"/>
    <w:rsid w:val="00E038AF"/>
    <w:rsid w:val="00E114D4"/>
    <w:rsid w:val="00E11BD4"/>
    <w:rsid w:val="00E176D5"/>
    <w:rsid w:val="00E27851"/>
    <w:rsid w:val="00E41A3F"/>
    <w:rsid w:val="00E528C4"/>
    <w:rsid w:val="00E54666"/>
    <w:rsid w:val="00E54E10"/>
    <w:rsid w:val="00E579D6"/>
    <w:rsid w:val="00E63F27"/>
    <w:rsid w:val="00E64EEE"/>
    <w:rsid w:val="00E75615"/>
    <w:rsid w:val="00E8044D"/>
    <w:rsid w:val="00E86944"/>
    <w:rsid w:val="00E95AE2"/>
    <w:rsid w:val="00E96813"/>
    <w:rsid w:val="00EA3560"/>
    <w:rsid w:val="00EC206F"/>
    <w:rsid w:val="00ED21E8"/>
    <w:rsid w:val="00F21228"/>
    <w:rsid w:val="00F25097"/>
    <w:rsid w:val="00F539E2"/>
    <w:rsid w:val="00F554E5"/>
    <w:rsid w:val="00F87AA5"/>
    <w:rsid w:val="00F91C25"/>
    <w:rsid w:val="00F9643C"/>
    <w:rsid w:val="00F9748C"/>
    <w:rsid w:val="00FA098D"/>
    <w:rsid w:val="00FA5F00"/>
    <w:rsid w:val="00FB6070"/>
    <w:rsid w:val="00FC2B2E"/>
    <w:rsid w:val="00FC452B"/>
    <w:rsid w:val="00FC4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057818"/>
  <w15:docId w15:val="{B92DB05F-5B0F-4A85-ADC5-4D1B4994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3578" w:right="3560" w:hanging="34"/>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199"/>
      <w:ind w:left="546" w:right="544"/>
      <w:jc w:val="center"/>
    </w:pPr>
    <w:rPr>
      <w:b/>
      <w:bCs/>
      <w:sz w:val="56"/>
      <w:szCs w:val="56"/>
    </w:rPr>
  </w:style>
  <w:style w:type="paragraph" w:styleId="Odstavecseseznamem">
    <w:name w:val="List Paragraph"/>
    <w:basedOn w:val="Normln"/>
    <w:uiPriority w:val="1"/>
    <w:qFormat/>
    <w:pPr>
      <w:spacing w:before="38"/>
      <w:ind w:left="857" w:hanging="361"/>
      <w:jc w:val="both"/>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4B25CA"/>
    <w:rPr>
      <w:sz w:val="16"/>
      <w:szCs w:val="16"/>
    </w:rPr>
  </w:style>
  <w:style w:type="paragraph" w:styleId="Textkomente">
    <w:name w:val="annotation text"/>
    <w:basedOn w:val="Normln"/>
    <w:link w:val="TextkomenteChar"/>
    <w:uiPriority w:val="99"/>
    <w:semiHidden/>
    <w:unhideWhenUsed/>
    <w:rsid w:val="004B25CA"/>
    <w:rPr>
      <w:sz w:val="20"/>
      <w:szCs w:val="20"/>
    </w:rPr>
  </w:style>
  <w:style w:type="character" w:customStyle="1" w:styleId="TextkomenteChar">
    <w:name w:val="Text komentáře Char"/>
    <w:basedOn w:val="Standardnpsmoodstavce"/>
    <w:link w:val="Textkomente"/>
    <w:uiPriority w:val="99"/>
    <w:semiHidden/>
    <w:rsid w:val="004B25CA"/>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4B25CA"/>
    <w:rPr>
      <w:b/>
      <w:bCs/>
    </w:rPr>
  </w:style>
  <w:style w:type="character" w:customStyle="1" w:styleId="PedmtkomenteChar">
    <w:name w:val="Předmět komentáře Char"/>
    <w:basedOn w:val="TextkomenteChar"/>
    <w:link w:val="Pedmtkomente"/>
    <w:uiPriority w:val="99"/>
    <w:semiHidden/>
    <w:rsid w:val="004B25CA"/>
    <w:rPr>
      <w:rFonts w:ascii="Times New Roman" w:eastAsia="Times New Roman" w:hAnsi="Times New Roman" w:cs="Times New Roman"/>
      <w:b/>
      <w:bCs/>
      <w:sz w:val="20"/>
      <w:szCs w:val="20"/>
      <w:lang w:val="cs-CZ"/>
    </w:rPr>
  </w:style>
  <w:style w:type="paragraph" w:styleId="Textbubliny">
    <w:name w:val="Balloon Text"/>
    <w:basedOn w:val="Normln"/>
    <w:link w:val="TextbublinyChar"/>
    <w:uiPriority w:val="99"/>
    <w:semiHidden/>
    <w:unhideWhenUsed/>
    <w:rsid w:val="001337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371A"/>
    <w:rPr>
      <w:rFonts w:ascii="Segoe UI" w:eastAsia="Times New Roman" w:hAnsi="Segoe UI" w:cs="Segoe UI"/>
      <w:sz w:val="18"/>
      <w:szCs w:val="18"/>
      <w:lang w:val="cs-CZ"/>
    </w:rPr>
  </w:style>
  <w:style w:type="paragraph" w:styleId="Revize">
    <w:name w:val="Revision"/>
    <w:hidden/>
    <w:uiPriority w:val="99"/>
    <w:semiHidden/>
    <w:rsid w:val="006365EA"/>
    <w:pPr>
      <w:widowControl/>
      <w:autoSpaceDE/>
      <w:autoSpaceDN/>
    </w:pPr>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1236</Words>
  <Characters>7294</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Microsoft Word - Jednací řád vědecké a umělecké rady FMK UTB ve ZLíně.docx</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Jednací řád vědecké a umělecké rady FMK UTB ve ZLíně.docx</dc:title>
  <dc:creator>adm-krutil</dc:creator>
  <cp:lastModifiedBy>Martin</cp:lastModifiedBy>
  <cp:revision>5</cp:revision>
  <cp:lastPrinted>2021-01-15T13:36:00Z</cp:lastPrinted>
  <dcterms:created xsi:type="dcterms:W3CDTF">2021-02-15T08:06:00Z</dcterms:created>
  <dcterms:modified xsi:type="dcterms:W3CDTF">2021-02-25T10:12:00Z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2018-03-25T00:00:00Z</vt:filetime>
  </property>
  <property fmtid="{D5CDD505-2E9C-101B-9397-08002B2CF9AE}" pid="3" name="Creator">
    <vt:lpwstr>PScript5.dll Version 5.2.2</vt:lpwstr>
  </property>
  <property fmtid="{D5CDD505-2E9C-101B-9397-08002B2CF9AE}" pid="4" name="LastSaved">
    <vt:filetime>2021-01-11T00:00:00Z</vt:filetime>
  </property>
</Properties>
</file>