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8D01E" w14:textId="77777777" w:rsidR="007F125F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4E38D01F" w14:textId="511A5A66" w:rsidR="00A738D2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Podpora me</w:t>
      </w:r>
      <w:r w:rsidR="00A516B0">
        <w:rPr>
          <w:rFonts w:ascii="Times New Roman" w:hAnsi="Times New Roman" w:cs="Times New Roman"/>
          <w:b/>
          <w:sz w:val="24"/>
        </w:rPr>
        <w:t>zinárodní spolupráce na rok 2022</w:t>
      </w:r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PŘIHLÁŠKA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4E38D029" w14:textId="77777777" w:rsidTr="00124933">
        <w:trPr>
          <w:trHeight w:hRule="exact" w:val="2361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4E38D025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02DBE63D" w14:textId="77F2F63E" w:rsidR="00407440" w:rsidRPr="00407440" w:rsidRDefault="00A738D2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14:paraId="395C3923" w14:textId="77777777" w:rsidR="00412799" w:rsidRDefault="00A738D2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vědeckých pracovníků či odborníků z praxe na UTB ve Zlíně</w:t>
            </w:r>
            <w:r w:rsidR="00412799">
              <w:rPr>
                <w:rFonts w:ascii="Times New Roman" w:hAnsi="Times New Roman" w:cs="Times New Roman"/>
              </w:rPr>
              <w:t xml:space="preserve"> </w:t>
            </w:r>
          </w:p>
          <w:p w14:paraId="3D298B29" w14:textId="03978259" w:rsidR="00A738D2" w:rsidRDefault="00412799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Podpora zahraničních </w:t>
            </w:r>
            <w:r w:rsidR="008839B8">
              <w:rPr>
                <w:rFonts w:ascii="Times New Roman" w:hAnsi="Times New Roman" w:cs="Times New Roman"/>
              </w:rPr>
              <w:t>mobilit</w:t>
            </w:r>
            <w:r>
              <w:rPr>
                <w:rFonts w:ascii="Times New Roman" w:hAnsi="Times New Roman" w:cs="Times New Roman"/>
              </w:rPr>
              <w:t xml:space="preserve"> doktorandů UTB</w:t>
            </w:r>
          </w:p>
          <w:p w14:paraId="4E38D028" w14:textId="380EB8DF" w:rsidR="00412799" w:rsidRPr="009015DF" w:rsidRDefault="00A516B0" w:rsidP="009015DF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B70C6">
              <w:rPr>
                <w:rFonts w:ascii="Times New Roman" w:hAnsi="Times New Roman"/>
              </w:rPr>
              <w:t>Podpora vzniku společných studijních programů na UTB ve Zlíně</w:t>
            </w:r>
          </w:p>
        </w:tc>
      </w:tr>
      <w:tr w:rsidR="00A738D2" w14:paraId="4E38D02C" w14:textId="77777777" w:rsidTr="007F125F">
        <w:tc>
          <w:tcPr>
            <w:tcW w:w="2972" w:type="dxa"/>
          </w:tcPr>
          <w:p w14:paraId="4E38D02A" w14:textId="1779A61E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="00EC02C0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7F125F">
        <w:tc>
          <w:tcPr>
            <w:tcW w:w="2972" w:type="dxa"/>
          </w:tcPr>
          <w:p w14:paraId="4E38D02D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7F125F">
        <w:tc>
          <w:tcPr>
            <w:tcW w:w="2972" w:type="dxa"/>
          </w:tcPr>
          <w:p w14:paraId="4E38D030" w14:textId="77777777"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instituce:</w:t>
            </w:r>
          </w:p>
        </w:tc>
        <w:tc>
          <w:tcPr>
            <w:tcW w:w="6090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5" w14:textId="77777777" w:rsidTr="007F125F">
        <w:tc>
          <w:tcPr>
            <w:tcW w:w="2972" w:type="dxa"/>
          </w:tcPr>
          <w:p w14:paraId="4E38D033" w14:textId="535B66D7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mobility</w:t>
            </w:r>
            <w:r w:rsidR="00412799">
              <w:rPr>
                <w:rFonts w:ascii="Times New Roman" w:hAnsi="Times New Roman" w:cs="Times New Roman"/>
              </w:rPr>
              <w:t xml:space="preserve"> (v případě a-c</w:t>
            </w:r>
            <w:r w:rsidR="00A516B0">
              <w:rPr>
                <w:rFonts w:ascii="Times New Roman" w:hAnsi="Times New Roman" w:cs="Times New Roman"/>
              </w:rPr>
              <w:t>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34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7F125F">
        <w:tc>
          <w:tcPr>
            <w:tcW w:w="2972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6090" w:type="dxa"/>
          </w:tcPr>
          <w:p w14:paraId="4E38D037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F125F" w14:paraId="4E38D05A" w14:textId="77777777" w:rsidTr="007F125F">
        <w:tc>
          <w:tcPr>
            <w:tcW w:w="2972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4E38D040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1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mobilitu/zvyšování kvalifikace zejména odborná/é přednáška/y (název, počet odpřednášených hodin, apod.).</w:t>
            </w:r>
          </w:p>
          <w:p w14:paraId="4E38D042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3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tvůrčí mobilitu zejména: </w:t>
            </w:r>
          </w:p>
          <w:p w14:paraId="4E38D044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RUV – A/B (název připravované publikace, stav rozpracování/dokončení, předpokládaný odborný časopis, do kterého bude článek zaslán, příp. byl již zaslán, atd.) </w:t>
            </w:r>
          </w:p>
          <w:p w14:paraId="4E38D045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4E38D046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7" w14:textId="77777777" w:rsidR="002515FB" w:rsidRPr="00E30A4A" w:rsidRDefault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informace ke studijním programům, seznam dohodnutých aktivit a časový rámec (vč. zajištění standardů kvality, legislativní rámec, apod.). </w:t>
            </w:r>
          </w:p>
        </w:tc>
        <w:tc>
          <w:tcPr>
            <w:tcW w:w="6090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C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D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3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4E38D061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124933"/>
    <w:rsid w:val="001A1940"/>
    <w:rsid w:val="002515FB"/>
    <w:rsid w:val="003C2F2A"/>
    <w:rsid w:val="00407440"/>
    <w:rsid w:val="00412799"/>
    <w:rsid w:val="0067257E"/>
    <w:rsid w:val="00703B2F"/>
    <w:rsid w:val="007634CC"/>
    <w:rsid w:val="007F125F"/>
    <w:rsid w:val="008839B8"/>
    <w:rsid w:val="009015DF"/>
    <w:rsid w:val="00A516B0"/>
    <w:rsid w:val="00A738D2"/>
    <w:rsid w:val="00C53D0C"/>
    <w:rsid w:val="00D16FAC"/>
    <w:rsid w:val="00D22D7F"/>
    <w:rsid w:val="00D92803"/>
    <w:rsid w:val="00E30A4A"/>
    <w:rsid w:val="00EB76AA"/>
    <w:rsid w:val="00EC02C0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17</cp:revision>
  <dcterms:created xsi:type="dcterms:W3CDTF">2019-11-28T17:26:00Z</dcterms:created>
  <dcterms:modified xsi:type="dcterms:W3CDTF">2021-11-08T12:45:00Z</dcterms:modified>
</cp:coreProperties>
</file>