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0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0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1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3059997" cy="44434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4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</w:t>
      </w:r>
      <w:r w:rsidR="00134829" w:rsidRPr="00C07FC4">
        <w:rPr>
          <w:lang w:val="en-US"/>
        </w:rPr>
        <w:t xml:space="preserve">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2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2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 xml:space="preserve">Klíčová slova: </w:t>
      </w:r>
      <w:r w:rsidR="0016172F" w:rsidRPr="00C07FC4">
        <w:rPr>
          <w:color w:val="000000" w:themeColor="text1"/>
          <w:lang w:val="en-US"/>
        </w:rPr>
        <w:t>klíčové slovo, klíčové slovo</w:t>
      </w:r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>Acknowledgements, motto and a declaration of honour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Pr="000B105F">
          <w:rPr>
            <w:rStyle w:val="Hypertextovodkaz"/>
            <w:noProof/>
            <w:lang w:val="en-US"/>
          </w:rPr>
          <w:t>Theory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Pr="000B105F">
          <w:rPr>
            <w:rStyle w:val="Hypertextovodkaz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Pr="000B105F">
          <w:rPr>
            <w:rStyle w:val="Hypertextovodkaz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Pr="000B105F">
          <w:rPr>
            <w:rStyle w:val="Hypertextovodkaz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Pr="000B105F">
          <w:rPr>
            <w:rStyle w:val="Hypertextovodkaz"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Pr="000B105F">
          <w:rPr>
            <w:rStyle w:val="Hypertextovodkaz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Pr="000B105F">
          <w:rPr>
            <w:rStyle w:val="Hypertextovodkaz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Pr="000B105F">
          <w:rPr>
            <w:rStyle w:val="Hypertextovodkaz"/>
            <w:noProof/>
            <w:lang w:val="en-US"/>
          </w:rPr>
          <w:t>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Pr="000B105F">
          <w:rPr>
            <w:rStyle w:val="Hypertextovodkaz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Pr="000B105F">
          <w:rPr>
            <w:rStyle w:val="Hypertextovodkaz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Pr="000B105F">
          <w:rPr>
            <w:rStyle w:val="Hypertextovodkaz"/>
            <w:noProof/>
            <w:lang w:val="en-US"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Sub-subheading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Pr="000B105F">
          <w:rPr>
            <w:rStyle w:val="Hypertextovodkaz"/>
            <w:noProof/>
            <w:lang w:val="en-US"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Pr="000B105F">
          <w:rPr>
            <w:rStyle w:val="Hypertextovodkaz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Pr="000B105F">
          <w:rPr>
            <w:rStyle w:val="Hypertextovodkaz"/>
            <w:noProof/>
            <w:lang w:val="en-US"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0B105F">
          <w:rPr>
            <w:rStyle w:val="Hypertextovodkaz"/>
            <w:noProof/>
            <w:lang w:val="en-US"/>
          </w:rPr>
          <w:t>Subheading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Pr="000B105F">
          <w:rPr>
            <w:rStyle w:val="Hypertextovodkaz"/>
            <w:noProof/>
            <w:lang w:val="en-US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Pr="000B105F">
          <w:rPr>
            <w:rStyle w:val="Hypertextovodkaz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Pr="000B105F">
          <w:rPr>
            <w:rStyle w:val="Hypertextovodkaz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Pr="000B105F">
          <w:rPr>
            <w:rStyle w:val="Hypertextovodkaz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Pr="000B105F">
          <w:rPr>
            <w:rStyle w:val="Hypertextovodkaz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17CB" w:rsidRDefault="005517CB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Pr="000B105F">
          <w:rPr>
            <w:rStyle w:val="Hypertextovodkaz"/>
            <w:noProof/>
            <w:lang w:val="en-US"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3" w:name="_Toc22828381"/>
      <w:r w:rsidRPr="00C07FC4">
        <w:rPr>
          <w:lang w:val="en-US"/>
        </w:rPr>
        <w:lastRenderedPageBreak/>
        <w:t>Introduction</w:t>
      </w:r>
      <w:bookmarkEnd w:id="3"/>
    </w:p>
    <w:p w:rsidR="0096510B" w:rsidRPr="00C07FC4" w:rsidRDefault="0096510B" w:rsidP="0096510B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  <w:bookmarkStart w:id="4" w:name="_GoBack"/>
      <w:bookmarkEnd w:id="4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382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107634143"/>
      <w:bookmarkStart w:id="7" w:name="_Toc107635178"/>
      <w:bookmarkStart w:id="8" w:name="_Toc107635218"/>
      <w:bookmarkStart w:id="9" w:name="_Toc107635235"/>
      <w:bookmarkStart w:id="10" w:name="_Toc22828383"/>
      <w:r w:rsidRPr="00C07FC4">
        <w:rPr>
          <w:lang w:val="en-US"/>
        </w:rPr>
        <w:lastRenderedPageBreak/>
        <w:t>Heading</w:t>
      </w:r>
      <w:bookmarkEnd w:id="10"/>
    </w:p>
    <w:p w:rsidR="00C93B39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4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385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386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387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388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389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390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391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392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393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r w:rsidRPr="00C07FC4">
              <w:rPr>
                <w:b/>
                <w:bCs/>
                <w:spacing w:val="-3"/>
                <w:lang w:val="en-US"/>
              </w:rPr>
              <w:t>Záhlaví tabul</w:t>
            </w:r>
            <w:r w:rsidRPr="00C07FC4">
              <w:rPr>
                <w:b/>
                <w:bCs/>
                <w:lang w:val="en-US"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r w:rsidRPr="00C07FC4">
              <w:rPr>
                <w:b/>
                <w:bCs/>
                <w:spacing w:val="-2"/>
                <w:lang w:val="en-US"/>
              </w:rPr>
              <w:t>Záhlaví ta</w:t>
            </w:r>
            <w:r w:rsidRPr="00C07FC4">
              <w:rPr>
                <w:b/>
                <w:bCs/>
                <w:lang w:val="en-US"/>
              </w:rPr>
              <w:t>bulky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lang w:val="en-US"/>
              </w:rPr>
              <w:t>První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r w:rsidRPr="00C07FC4">
              <w:rPr>
                <w:spacing w:val="-3"/>
                <w:lang w:val="en-US"/>
              </w:rPr>
              <w:t>Druhý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4" w:name="_Toc22828394"/>
      <w:r w:rsidRPr="00C07FC4">
        <w:rPr>
          <w:lang w:val="en-US"/>
        </w:rPr>
        <w:lastRenderedPageBreak/>
        <w:t>Heading</w:t>
      </w:r>
      <w:bookmarkEnd w:id="24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6"/>
      <w:bookmarkEnd w:id="7"/>
      <w:bookmarkEnd w:id="8"/>
      <w:bookmarkEnd w:id="9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r w:rsidRPr="00C07FC4">
        <w:rPr>
          <w:lang w:val="en-US"/>
        </w:rPr>
        <w:t>according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Zlín, Faculty of </w:t>
    </w:r>
    <w:r w:rsidR="006C220A">
      <w:rPr>
        <w:lang w:val="en-US"/>
      </w:rPr>
      <w:t>Management and Economics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6C220A">
      <w:rPr>
        <w:noProof/>
        <w:lang w:val="en-US"/>
      </w:rPr>
      <w:t>10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C220A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B2C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1397-65F9-4CFD-873D-B3B57ED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-- Final Thesis</vt:lpstr>
    </vt:vector>
  </TitlesOfParts>
  <Company>K.UTB Zlín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2</cp:revision>
  <cp:lastPrinted>2019-10-24T12:43:00Z</cp:lastPrinted>
  <dcterms:created xsi:type="dcterms:W3CDTF">2019-10-24T14:56:00Z</dcterms:created>
  <dcterms:modified xsi:type="dcterms:W3CDTF">2019-10-24T14:56:00Z</dcterms:modified>
</cp:coreProperties>
</file>