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AE5" w:rsidRPr="00091BCC" w:rsidRDefault="008A6AE5" w:rsidP="008A6AE5">
      <w:pPr>
        <w:pStyle w:val="Default"/>
        <w:jc w:val="center"/>
        <w:rPr>
          <w:b/>
          <w:bCs/>
          <w:sz w:val="22"/>
          <w:szCs w:val="22"/>
        </w:rPr>
      </w:pPr>
      <w:r w:rsidRPr="00091BCC">
        <w:rPr>
          <w:b/>
          <w:bCs/>
          <w:sz w:val="22"/>
          <w:szCs w:val="22"/>
        </w:rPr>
        <w:t>Zápis ze zasedání Knihovní a ediční rady UTB ve Zlíně</w:t>
      </w:r>
    </w:p>
    <w:p w:rsidR="008A6AE5" w:rsidRPr="00091BCC" w:rsidRDefault="008A6AE5" w:rsidP="008A6AE5">
      <w:pPr>
        <w:pStyle w:val="Default"/>
        <w:jc w:val="center"/>
        <w:rPr>
          <w:sz w:val="22"/>
          <w:szCs w:val="22"/>
        </w:rPr>
      </w:pPr>
    </w:p>
    <w:p w:rsidR="008A6AE5" w:rsidRPr="00091BCC" w:rsidRDefault="008A6AE5" w:rsidP="008A6AE5">
      <w:pPr>
        <w:pStyle w:val="Default"/>
        <w:rPr>
          <w:sz w:val="22"/>
          <w:szCs w:val="22"/>
        </w:rPr>
      </w:pPr>
      <w:r w:rsidRPr="00091BCC">
        <w:rPr>
          <w:sz w:val="22"/>
          <w:szCs w:val="22"/>
        </w:rPr>
        <w:t xml:space="preserve">Datum: </w:t>
      </w:r>
      <w:r w:rsidR="002A619C">
        <w:rPr>
          <w:sz w:val="22"/>
          <w:szCs w:val="22"/>
        </w:rPr>
        <w:t>7</w:t>
      </w:r>
      <w:r w:rsidR="00895352">
        <w:rPr>
          <w:sz w:val="22"/>
          <w:szCs w:val="22"/>
        </w:rPr>
        <w:t>.</w:t>
      </w:r>
      <w:r w:rsidR="00363A44">
        <w:rPr>
          <w:sz w:val="22"/>
          <w:szCs w:val="22"/>
        </w:rPr>
        <w:t xml:space="preserve"> </w:t>
      </w:r>
      <w:r w:rsidR="002A619C">
        <w:rPr>
          <w:sz w:val="22"/>
          <w:szCs w:val="22"/>
        </w:rPr>
        <w:t>prosince</w:t>
      </w:r>
      <w:r w:rsidR="00895352">
        <w:rPr>
          <w:sz w:val="22"/>
          <w:szCs w:val="22"/>
        </w:rPr>
        <w:t xml:space="preserve"> 20</w:t>
      </w:r>
      <w:r w:rsidR="001857AA">
        <w:rPr>
          <w:sz w:val="22"/>
          <w:szCs w:val="22"/>
        </w:rPr>
        <w:t>2</w:t>
      </w:r>
      <w:r w:rsidR="002F36C1">
        <w:rPr>
          <w:sz w:val="22"/>
          <w:szCs w:val="22"/>
        </w:rPr>
        <w:t>2</w:t>
      </w:r>
    </w:p>
    <w:p w:rsidR="008A6AE5" w:rsidRPr="00091BCC" w:rsidRDefault="008A6AE5" w:rsidP="008A6AE5">
      <w:pPr>
        <w:pStyle w:val="Default"/>
        <w:rPr>
          <w:sz w:val="22"/>
          <w:szCs w:val="22"/>
        </w:rPr>
      </w:pPr>
      <w:r w:rsidRPr="00091BCC">
        <w:rPr>
          <w:sz w:val="22"/>
          <w:szCs w:val="22"/>
        </w:rPr>
        <w:t xml:space="preserve"> </w:t>
      </w:r>
    </w:p>
    <w:p w:rsidR="008A6AE5" w:rsidRPr="00091BCC" w:rsidRDefault="008A6AE5" w:rsidP="008A6AE5">
      <w:pPr>
        <w:pStyle w:val="Default"/>
        <w:jc w:val="center"/>
        <w:rPr>
          <w:b/>
          <w:bCs/>
          <w:sz w:val="22"/>
          <w:szCs w:val="22"/>
        </w:rPr>
      </w:pPr>
      <w:r w:rsidRPr="00091BCC">
        <w:rPr>
          <w:b/>
          <w:bCs/>
          <w:sz w:val="22"/>
          <w:szCs w:val="22"/>
        </w:rPr>
        <w:t xml:space="preserve">Zápis č. </w:t>
      </w:r>
      <w:r w:rsidR="00C94401">
        <w:rPr>
          <w:b/>
          <w:bCs/>
          <w:sz w:val="22"/>
          <w:szCs w:val="22"/>
        </w:rPr>
        <w:t>2</w:t>
      </w:r>
      <w:r w:rsidRPr="00091BCC">
        <w:rPr>
          <w:b/>
          <w:bCs/>
          <w:sz w:val="22"/>
          <w:szCs w:val="22"/>
        </w:rPr>
        <w:t>/20</w:t>
      </w:r>
      <w:r w:rsidR="001857AA">
        <w:rPr>
          <w:b/>
          <w:bCs/>
          <w:sz w:val="22"/>
          <w:szCs w:val="22"/>
        </w:rPr>
        <w:t>2</w:t>
      </w:r>
      <w:r w:rsidR="002F36C1">
        <w:rPr>
          <w:b/>
          <w:bCs/>
          <w:sz w:val="22"/>
          <w:szCs w:val="22"/>
        </w:rPr>
        <w:t>2</w:t>
      </w:r>
    </w:p>
    <w:p w:rsidR="008A6AE5" w:rsidRPr="00091BCC" w:rsidRDefault="008A6AE5" w:rsidP="008A6AE5">
      <w:pPr>
        <w:pStyle w:val="Default"/>
        <w:jc w:val="both"/>
        <w:rPr>
          <w:sz w:val="22"/>
          <w:szCs w:val="22"/>
        </w:rPr>
      </w:pPr>
    </w:p>
    <w:p w:rsidR="0016740F" w:rsidRDefault="008A6AE5" w:rsidP="001857AA">
      <w:pPr>
        <w:pStyle w:val="Default"/>
        <w:jc w:val="both"/>
        <w:rPr>
          <w:bCs/>
        </w:rPr>
      </w:pPr>
      <w:r w:rsidRPr="00091BCC">
        <w:rPr>
          <w:b/>
          <w:bCs/>
          <w:sz w:val="22"/>
          <w:szCs w:val="22"/>
        </w:rPr>
        <w:t xml:space="preserve">Přítomni: </w:t>
      </w:r>
      <w:r w:rsidR="00D87997">
        <w:rPr>
          <w:sz w:val="22"/>
          <w:szCs w:val="22"/>
        </w:rPr>
        <w:t>PhDr. Ondřej Fabián</w:t>
      </w:r>
      <w:r w:rsidRPr="002544A1">
        <w:rPr>
          <w:bCs/>
        </w:rPr>
        <w:t xml:space="preserve">, </w:t>
      </w:r>
      <w:r>
        <w:rPr>
          <w:sz w:val="22"/>
        </w:rPr>
        <w:t xml:space="preserve">Mgr. Pavel Holík, </w:t>
      </w:r>
      <w:r w:rsidRPr="0049331B">
        <w:rPr>
          <w:bCs/>
          <w:sz w:val="22"/>
        </w:rPr>
        <w:t>Ing</w:t>
      </w:r>
      <w:r w:rsidR="00733BCC">
        <w:rPr>
          <w:bCs/>
          <w:sz w:val="22"/>
        </w:rPr>
        <w:t>.</w:t>
      </w:r>
      <w:r w:rsidR="00D1561E">
        <w:rPr>
          <w:bCs/>
          <w:sz w:val="22"/>
        </w:rPr>
        <w:t xml:space="preserve"> Pavel Taraba</w:t>
      </w:r>
      <w:r w:rsidRPr="0049331B">
        <w:rPr>
          <w:bCs/>
          <w:sz w:val="22"/>
        </w:rPr>
        <w:t xml:space="preserve"> Ph.D.</w:t>
      </w:r>
      <w:r>
        <w:rPr>
          <w:bCs/>
          <w:sz w:val="22"/>
        </w:rPr>
        <w:t>,</w:t>
      </w:r>
      <w:r w:rsidRPr="00FD4A4F">
        <w:rPr>
          <w:bCs/>
        </w:rPr>
        <w:t xml:space="preserve"> </w:t>
      </w:r>
      <w:r w:rsidR="00895352">
        <w:rPr>
          <w:bCs/>
        </w:rPr>
        <w:t>Mgr. Ilona Kočvarová, Ph.D.,</w:t>
      </w:r>
      <w:r w:rsidR="00D1561E">
        <w:rPr>
          <w:bCs/>
        </w:rPr>
        <w:t xml:space="preserve"> </w:t>
      </w:r>
      <w:r w:rsidR="00733BCC">
        <w:rPr>
          <w:bCs/>
        </w:rPr>
        <w:t>prof</w:t>
      </w:r>
      <w:r w:rsidR="00D87997">
        <w:rPr>
          <w:bCs/>
        </w:rPr>
        <w:t xml:space="preserve">. </w:t>
      </w:r>
      <w:r w:rsidR="00895352">
        <w:rPr>
          <w:bCs/>
        </w:rPr>
        <w:t>Ing.</w:t>
      </w:r>
      <w:r w:rsidR="00D87997">
        <w:rPr>
          <w:bCs/>
        </w:rPr>
        <w:t xml:space="preserve"> Boris Popesko, </w:t>
      </w:r>
      <w:r w:rsidR="002F36C1">
        <w:rPr>
          <w:bCs/>
        </w:rPr>
        <w:t>doc. Ing. Bc. Bronislav Chramcov</w:t>
      </w:r>
      <w:r w:rsidR="002A619C">
        <w:rPr>
          <w:bCs/>
        </w:rPr>
        <w:t xml:space="preserve">, </w:t>
      </w:r>
      <w:r w:rsidR="002A619C">
        <w:rPr>
          <w:bCs/>
        </w:rPr>
        <w:t>prof. Ing. Boris Popesko</w:t>
      </w:r>
      <w:r w:rsidR="002A619C">
        <w:t>,</w:t>
      </w:r>
      <w:r w:rsidR="002A619C">
        <w:rPr>
          <w:bCs/>
          <w:sz w:val="22"/>
        </w:rPr>
        <w:t xml:space="preserve"> </w:t>
      </w:r>
      <w:r w:rsidR="002A619C" w:rsidRPr="0016740F">
        <w:t>doc. Ing. Adriana Knápková, Ph.D.,</w:t>
      </w:r>
      <w:r w:rsidR="002A619C">
        <w:t xml:space="preserve"> </w:t>
      </w:r>
      <w:r w:rsidR="002A619C" w:rsidRPr="0016740F">
        <w:t>Ing. Lubomír Beníček</w:t>
      </w:r>
      <w:r w:rsidR="002A619C">
        <w:t>, Ph.D.</w:t>
      </w:r>
    </w:p>
    <w:p w:rsidR="00521CD0" w:rsidRDefault="00521CD0" w:rsidP="001857AA">
      <w:pPr>
        <w:pStyle w:val="Default"/>
        <w:jc w:val="both"/>
      </w:pPr>
    </w:p>
    <w:p w:rsidR="00521CD0" w:rsidRDefault="00521CD0" w:rsidP="001857AA">
      <w:pPr>
        <w:pStyle w:val="Default"/>
        <w:jc w:val="both"/>
      </w:pPr>
      <w:r w:rsidRPr="00521CD0">
        <w:rPr>
          <w:b/>
        </w:rPr>
        <w:t xml:space="preserve">Omluveni: </w:t>
      </w:r>
      <w:r w:rsidR="002A619C">
        <w:rPr>
          <w:bCs/>
        </w:rPr>
        <w:t>prof</w:t>
      </w:r>
      <w:r w:rsidR="002A619C" w:rsidRPr="00B85CB8">
        <w:rPr>
          <w:sz w:val="22"/>
          <w:szCs w:val="22"/>
        </w:rPr>
        <w:t xml:space="preserve">. Ing. </w:t>
      </w:r>
      <w:r w:rsidR="002A619C">
        <w:rPr>
          <w:sz w:val="22"/>
          <w:szCs w:val="22"/>
        </w:rPr>
        <w:t>Petr Sáha, CSc.,</w:t>
      </w:r>
      <w:r w:rsidR="002A619C">
        <w:rPr>
          <w:sz w:val="22"/>
          <w:szCs w:val="22"/>
        </w:rPr>
        <w:t xml:space="preserve"> </w:t>
      </w:r>
      <w:r w:rsidR="002A619C">
        <w:rPr>
          <w:bCs/>
        </w:rPr>
        <w:t>doc. Ing. Petr Humpolíček, Ph.D.,</w:t>
      </w:r>
      <w:r w:rsidR="002A619C">
        <w:rPr>
          <w:bCs/>
        </w:rPr>
        <w:t xml:space="preserve"> </w:t>
      </w:r>
      <w:r w:rsidR="002A619C">
        <w:t>Mgr. Lukáš Gregor, Ph.D.</w:t>
      </w:r>
    </w:p>
    <w:p w:rsidR="002F36C1" w:rsidRDefault="002F36C1" w:rsidP="001857AA">
      <w:pPr>
        <w:pStyle w:val="Default"/>
        <w:jc w:val="both"/>
        <w:rPr>
          <w:b/>
        </w:rPr>
      </w:pPr>
    </w:p>
    <w:p w:rsidR="002F36C1" w:rsidRPr="002F36C1" w:rsidRDefault="002A619C" w:rsidP="002F36C1">
      <w:pPr>
        <w:pStyle w:val="Default"/>
        <w:numPr>
          <w:ilvl w:val="0"/>
          <w:numId w:val="16"/>
        </w:numPr>
        <w:jc w:val="both"/>
        <w:rPr>
          <w:b/>
        </w:rPr>
      </w:pPr>
      <w:r>
        <w:rPr>
          <w:b/>
        </w:rPr>
        <w:t>Projednání aktualizace Knihovního řádu</w:t>
      </w:r>
      <w:r w:rsidR="002F36C1">
        <w:rPr>
          <w:b/>
        </w:rPr>
        <w:t xml:space="preserve"> – </w:t>
      </w:r>
      <w:r w:rsidR="002F36C1">
        <w:t xml:space="preserve">ředitel knihovny </w:t>
      </w:r>
      <w:r>
        <w:t xml:space="preserve">popsal důvody, proč je potřeba Knihovní řád aktualizovat a vyjádřil se k jedinému spornému bodu, kterým je placení pokut pro zaměstnance UTB. </w:t>
      </w:r>
      <w:r w:rsidR="00E31BC9">
        <w:rPr>
          <w:b/>
        </w:rPr>
        <w:t>KER</w:t>
      </w:r>
      <w:bookmarkStart w:id="0" w:name="_GoBack"/>
      <w:bookmarkEnd w:id="0"/>
      <w:r w:rsidRPr="002A619C">
        <w:rPr>
          <w:b/>
        </w:rPr>
        <w:t xml:space="preserve"> následně schválila změnu Knihovního řádu včetně toho, že nově budou platit pokuty i zaměstnanci UTB.</w:t>
      </w:r>
      <w:r>
        <w:t xml:space="preserve"> Případné problémové situace budou řešeny s nadřízenými pracovníky (vedoucími ústavů).</w:t>
      </w:r>
      <w:r w:rsidR="002F36C1">
        <w:t xml:space="preserve"> </w:t>
      </w:r>
    </w:p>
    <w:p w:rsidR="002F36C1" w:rsidRDefault="002F36C1" w:rsidP="002F36C1">
      <w:pPr>
        <w:pStyle w:val="Default"/>
        <w:ind w:left="720"/>
        <w:jc w:val="both"/>
        <w:rPr>
          <w:b/>
        </w:rPr>
      </w:pPr>
    </w:p>
    <w:p w:rsidR="00521CD0" w:rsidRPr="002F36C1" w:rsidRDefault="00521CD0" w:rsidP="002F36C1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6C1">
        <w:rPr>
          <w:rFonts w:ascii="Times New Roman" w:hAnsi="Times New Roman"/>
          <w:b/>
          <w:sz w:val="24"/>
          <w:szCs w:val="24"/>
        </w:rPr>
        <w:t xml:space="preserve">Projednání předložených edičních </w:t>
      </w:r>
      <w:proofErr w:type="gramStart"/>
      <w:r w:rsidRPr="002F36C1">
        <w:rPr>
          <w:rFonts w:ascii="Times New Roman" w:hAnsi="Times New Roman"/>
          <w:b/>
          <w:sz w:val="24"/>
          <w:szCs w:val="24"/>
        </w:rPr>
        <w:t>plánů</w:t>
      </w:r>
      <w:r w:rsidRPr="002F36C1">
        <w:rPr>
          <w:rFonts w:ascii="Times New Roman" w:hAnsi="Times New Roman"/>
          <w:sz w:val="24"/>
          <w:szCs w:val="24"/>
        </w:rPr>
        <w:t xml:space="preserve"> - členům</w:t>
      </w:r>
      <w:proofErr w:type="gramEnd"/>
      <w:r w:rsidRPr="002F36C1">
        <w:rPr>
          <w:rFonts w:ascii="Times New Roman" w:hAnsi="Times New Roman"/>
          <w:sz w:val="24"/>
          <w:szCs w:val="24"/>
        </w:rPr>
        <w:t xml:space="preserve"> KER byly </w:t>
      </w:r>
      <w:r w:rsidR="00363A44" w:rsidRPr="002F36C1">
        <w:rPr>
          <w:rFonts w:ascii="Times New Roman" w:hAnsi="Times New Roman"/>
          <w:sz w:val="24"/>
          <w:szCs w:val="24"/>
        </w:rPr>
        <w:t>předloženy</w:t>
      </w:r>
      <w:r w:rsidRPr="002F36C1">
        <w:rPr>
          <w:rFonts w:ascii="Times New Roman" w:hAnsi="Times New Roman"/>
          <w:sz w:val="24"/>
          <w:szCs w:val="24"/>
        </w:rPr>
        <w:t xml:space="preserve"> ediční plány veškerých </w:t>
      </w:r>
      <w:r w:rsidR="00D70AB7">
        <w:rPr>
          <w:rFonts w:ascii="Times New Roman" w:hAnsi="Times New Roman"/>
          <w:sz w:val="24"/>
          <w:szCs w:val="24"/>
        </w:rPr>
        <w:t>fakult</w:t>
      </w:r>
      <w:r w:rsidRPr="002F36C1">
        <w:rPr>
          <w:rFonts w:ascii="Times New Roman" w:hAnsi="Times New Roman"/>
          <w:sz w:val="24"/>
          <w:szCs w:val="24"/>
        </w:rPr>
        <w:t xml:space="preserve"> UTB</w:t>
      </w:r>
      <w:r w:rsidR="00363A44" w:rsidRPr="002F36C1">
        <w:rPr>
          <w:rFonts w:ascii="Times New Roman" w:hAnsi="Times New Roman"/>
          <w:sz w:val="24"/>
          <w:szCs w:val="24"/>
        </w:rPr>
        <w:t>.</w:t>
      </w:r>
      <w:r w:rsidRPr="002F36C1">
        <w:rPr>
          <w:rFonts w:ascii="Times New Roman" w:hAnsi="Times New Roman"/>
          <w:sz w:val="24"/>
          <w:szCs w:val="24"/>
        </w:rPr>
        <w:t xml:space="preserve"> </w:t>
      </w:r>
      <w:r w:rsidR="002A619C" w:rsidRPr="002A619C">
        <w:rPr>
          <w:rFonts w:ascii="Times New Roman" w:hAnsi="Times New Roman"/>
          <w:b/>
          <w:sz w:val="24"/>
          <w:szCs w:val="24"/>
        </w:rPr>
        <w:t xml:space="preserve">Knihovní a ediční rada schválila ediční plány všech </w:t>
      </w:r>
      <w:r w:rsidR="00D70AB7">
        <w:rPr>
          <w:rFonts w:ascii="Times New Roman" w:hAnsi="Times New Roman"/>
          <w:b/>
          <w:sz w:val="24"/>
          <w:szCs w:val="24"/>
        </w:rPr>
        <w:t>fakult</w:t>
      </w:r>
      <w:r w:rsidR="002A619C" w:rsidRPr="002A619C">
        <w:rPr>
          <w:rFonts w:ascii="Times New Roman" w:hAnsi="Times New Roman"/>
          <w:b/>
          <w:sz w:val="24"/>
          <w:szCs w:val="24"/>
        </w:rPr>
        <w:t xml:space="preserve"> UTB.</w:t>
      </w:r>
    </w:p>
    <w:p w:rsidR="001857AA" w:rsidRPr="009333C9" w:rsidRDefault="001857AA" w:rsidP="0018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6C1" w:rsidRPr="0004497F" w:rsidRDefault="00F321FC" w:rsidP="002A619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Různé – </w:t>
      </w:r>
      <w:r w:rsidR="002A619C">
        <w:rPr>
          <w:rFonts w:ascii="Times New Roman" w:hAnsi="Times New Roman"/>
          <w:sz w:val="24"/>
          <w:szCs w:val="24"/>
        </w:rPr>
        <w:t>paní proděkanka Kočvarová požádala knihovnu o uspořádání školení na téma managementu výzkumných dat. Ředitel knihovny: oslovíme příslušné odborníky a školení uspořádáme na začátku roku 2023.</w:t>
      </w:r>
    </w:p>
    <w:p w:rsidR="00F321FC" w:rsidRPr="002F36C1" w:rsidRDefault="00F321FC" w:rsidP="00F321FC">
      <w:pPr>
        <w:pStyle w:val="Odstavecseseznamem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21CD0" w:rsidRDefault="00521CD0" w:rsidP="00521CD0">
      <w:pPr>
        <w:spacing w:after="0" w:line="240" w:lineRule="auto"/>
        <w:jc w:val="both"/>
        <w:rPr>
          <w:rFonts w:ascii="Times New Roman" w:hAnsi="Times New Roman"/>
        </w:rPr>
      </w:pPr>
    </w:p>
    <w:p w:rsidR="00363A44" w:rsidRDefault="00363A44" w:rsidP="001E4BD3">
      <w:pPr>
        <w:spacing w:after="0" w:line="240" w:lineRule="auto"/>
        <w:jc w:val="both"/>
        <w:rPr>
          <w:rFonts w:ascii="Times New Roman" w:hAnsi="Times New Roman"/>
        </w:rPr>
      </w:pPr>
    </w:p>
    <w:p w:rsidR="001857AA" w:rsidRDefault="001857AA" w:rsidP="001E4BD3">
      <w:pPr>
        <w:spacing w:after="0" w:line="240" w:lineRule="auto"/>
        <w:jc w:val="both"/>
        <w:rPr>
          <w:rFonts w:ascii="Times New Roman" w:hAnsi="Times New Roman"/>
        </w:rPr>
      </w:pPr>
    </w:p>
    <w:p w:rsidR="001E4BD3" w:rsidRPr="009333C9" w:rsidRDefault="001E4BD3" w:rsidP="001E4B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3C9">
        <w:rPr>
          <w:rFonts w:ascii="Times New Roman" w:hAnsi="Times New Roman"/>
          <w:sz w:val="24"/>
          <w:szCs w:val="24"/>
        </w:rPr>
        <w:t xml:space="preserve">Ve Zlíně dne </w:t>
      </w:r>
      <w:r w:rsidR="002A619C">
        <w:rPr>
          <w:rFonts w:ascii="Times New Roman" w:hAnsi="Times New Roman"/>
          <w:sz w:val="24"/>
          <w:szCs w:val="24"/>
        </w:rPr>
        <w:t>7</w:t>
      </w:r>
      <w:r w:rsidRPr="009333C9">
        <w:rPr>
          <w:rFonts w:ascii="Times New Roman" w:hAnsi="Times New Roman"/>
          <w:sz w:val="24"/>
          <w:szCs w:val="24"/>
        </w:rPr>
        <w:t>.</w:t>
      </w:r>
      <w:r w:rsidR="002A619C">
        <w:rPr>
          <w:rFonts w:ascii="Times New Roman" w:hAnsi="Times New Roman"/>
          <w:sz w:val="24"/>
          <w:szCs w:val="24"/>
        </w:rPr>
        <w:t>12</w:t>
      </w:r>
      <w:r w:rsidR="001857AA" w:rsidRPr="009333C9">
        <w:rPr>
          <w:rFonts w:ascii="Times New Roman" w:hAnsi="Times New Roman"/>
          <w:sz w:val="24"/>
          <w:szCs w:val="24"/>
        </w:rPr>
        <w:t>. 202</w:t>
      </w:r>
      <w:r w:rsidR="00F321FC">
        <w:rPr>
          <w:rFonts w:ascii="Times New Roman" w:hAnsi="Times New Roman"/>
          <w:sz w:val="24"/>
          <w:szCs w:val="24"/>
        </w:rPr>
        <w:t>2</w:t>
      </w:r>
    </w:p>
    <w:p w:rsidR="00F93772" w:rsidRPr="009333C9" w:rsidRDefault="00F93772" w:rsidP="0016740F">
      <w:pPr>
        <w:pStyle w:val="Odstavecseseznamem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8A6AE5" w:rsidRPr="009333C9" w:rsidRDefault="00750BCD" w:rsidP="008A6A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33C9">
        <w:rPr>
          <w:rFonts w:ascii="Times New Roman" w:hAnsi="Times New Roman"/>
          <w:sz w:val="24"/>
          <w:szCs w:val="24"/>
        </w:rPr>
        <w:t>Z</w:t>
      </w:r>
      <w:r w:rsidR="008A6AE5" w:rsidRPr="009333C9">
        <w:rPr>
          <w:rFonts w:ascii="Times New Roman" w:hAnsi="Times New Roman"/>
          <w:sz w:val="24"/>
          <w:szCs w:val="24"/>
        </w:rPr>
        <w:t>apsal</w:t>
      </w:r>
      <w:r w:rsidRPr="009333C9">
        <w:rPr>
          <w:rFonts w:ascii="Times New Roman" w:hAnsi="Times New Roman"/>
          <w:sz w:val="24"/>
          <w:szCs w:val="24"/>
        </w:rPr>
        <w:t>:</w:t>
      </w:r>
      <w:r w:rsidR="008A6AE5" w:rsidRPr="009333C9">
        <w:rPr>
          <w:rFonts w:ascii="Times New Roman" w:hAnsi="Times New Roman"/>
          <w:sz w:val="24"/>
          <w:szCs w:val="24"/>
        </w:rPr>
        <w:t xml:space="preserve"> </w:t>
      </w:r>
      <w:r w:rsidR="00D35329" w:rsidRPr="009333C9">
        <w:rPr>
          <w:rFonts w:ascii="Times New Roman" w:hAnsi="Times New Roman"/>
          <w:sz w:val="24"/>
          <w:szCs w:val="24"/>
        </w:rPr>
        <w:t>Mgr. Pavel Holík</w:t>
      </w:r>
    </w:p>
    <w:p w:rsidR="008A6AE5" w:rsidRPr="009333C9" w:rsidRDefault="00750BCD" w:rsidP="008A6A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33C9">
        <w:rPr>
          <w:rFonts w:ascii="Times New Roman" w:hAnsi="Times New Roman"/>
          <w:sz w:val="24"/>
          <w:szCs w:val="24"/>
        </w:rPr>
        <w:t>V</w:t>
      </w:r>
      <w:r w:rsidR="008A6AE5" w:rsidRPr="009333C9">
        <w:rPr>
          <w:rFonts w:ascii="Times New Roman" w:hAnsi="Times New Roman"/>
          <w:sz w:val="24"/>
          <w:szCs w:val="24"/>
        </w:rPr>
        <w:t>erifikoval</w:t>
      </w:r>
      <w:r w:rsidRPr="009333C9">
        <w:rPr>
          <w:rFonts w:ascii="Times New Roman" w:hAnsi="Times New Roman"/>
          <w:sz w:val="24"/>
          <w:szCs w:val="24"/>
        </w:rPr>
        <w:t xml:space="preserve">: </w:t>
      </w:r>
      <w:r w:rsidR="008A6AE5" w:rsidRPr="009333C9">
        <w:rPr>
          <w:rFonts w:ascii="Times New Roman" w:hAnsi="Times New Roman"/>
          <w:sz w:val="24"/>
          <w:szCs w:val="24"/>
        </w:rPr>
        <w:t>PhDr. Ondřej Fabián</w:t>
      </w:r>
    </w:p>
    <w:p w:rsidR="008A6AE5" w:rsidRPr="009333C9" w:rsidRDefault="008A6AE5" w:rsidP="008A6AE5">
      <w:pPr>
        <w:rPr>
          <w:sz w:val="24"/>
          <w:szCs w:val="24"/>
        </w:rPr>
      </w:pPr>
    </w:p>
    <w:p w:rsidR="00E31BC9" w:rsidRDefault="00733BCC" w:rsidP="00E31B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33C9">
        <w:rPr>
          <w:rFonts w:ascii="Times New Roman" w:hAnsi="Times New Roman"/>
          <w:sz w:val="24"/>
          <w:szCs w:val="24"/>
        </w:rPr>
        <w:t>Příloh</w:t>
      </w:r>
      <w:r w:rsidR="00E31BC9">
        <w:rPr>
          <w:rFonts w:ascii="Times New Roman" w:hAnsi="Times New Roman"/>
          <w:sz w:val="24"/>
          <w:szCs w:val="24"/>
        </w:rPr>
        <w:t>y</w:t>
      </w:r>
      <w:r w:rsidRPr="009333C9">
        <w:rPr>
          <w:rFonts w:ascii="Times New Roman" w:hAnsi="Times New Roman"/>
          <w:sz w:val="24"/>
          <w:szCs w:val="24"/>
        </w:rPr>
        <w:t xml:space="preserve">: </w:t>
      </w:r>
      <w:r w:rsidR="00E31BC9">
        <w:rPr>
          <w:rFonts w:ascii="Times New Roman" w:hAnsi="Times New Roman"/>
          <w:sz w:val="24"/>
          <w:szCs w:val="24"/>
        </w:rPr>
        <w:t>Aktualizovaný Knihovní řád</w:t>
      </w:r>
    </w:p>
    <w:p w:rsidR="00733BCC" w:rsidRDefault="00E31BC9" w:rsidP="00E31BC9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75630" w:rsidRPr="009333C9">
        <w:rPr>
          <w:rFonts w:ascii="Times New Roman" w:hAnsi="Times New Roman"/>
          <w:sz w:val="24"/>
          <w:szCs w:val="24"/>
        </w:rPr>
        <w:t>E</w:t>
      </w:r>
      <w:r w:rsidR="00733BCC" w:rsidRPr="009333C9">
        <w:rPr>
          <w:rFonts w:ascii="Times New Roman" w:hAnsi="Times New Roman"/>
          <w:sz w:val="24"/>
          <w:szCs w:val="24"/>
        </w:rPr>
        <w:t>diční plán UTB</w:t>
      </w:r>
    </w:p>
    <w:p w:rsidR="00E31BC9" w:rsidRPr="009333C9" w:rsidRDefault="00E31BC9" w:rsidP="008A6AE5">
      <w:pPr>
        <w:rPr>
          <w:rFonts w:ascii="Times New Roman" w:hAnsi="Times New Roman"/>
          <w:sz w:val="24"/>
          <w:szCs w:val="24"/>
        </w:rPr>
      </w:pPr>
    </w:p>
    <w:sectPr w:rsidR="00E31BC9" w:rsidRPr="00933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D3632"/>
    <w:multiLevelType w:val="hybridMultilevel"/>
    <w:tmpl w:val="C37AC42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4CD9A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AACE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AECF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1661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32D3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1292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E837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58C7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63C6"/>
    <w:multiLevelType w:val="hybridMultilevel"/>
    <w:tmpl w:val="39467D72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666D94"/>
    <w:multiLevelType w:val="hybridMultilevel"/>
    <w:tmpl w:val="EE7229F8"/>
    <w:lvl w:ilvl="0" w:tplc="64CED0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20CB6"/>
    <w:multiLevelType w:val="hybridMultilevel"/>
    <w:tmpl w:val="5BA89928"/>
    <w:lvl w:ilvl="0" w:tplc="25CA21A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9432D"/>
    <w:multiLevelType w:val="hybridMultilevel"/>
    <w:tmpl w:val="CC14D73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0CB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BECF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8F1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10AB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7486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4F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F69D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A58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81B13"/>
    <w:multiLevelType w:val="hybridMultilevel"/>
    <w:tmpl w:val="D2FEE4D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2C0331"/>
    <w:multiLevelType w:val="hybridMultilevel"/>
    <w:tmpl w:val="57B8C6EE"/>
    <w:lvl w:ilvl="0" w:tplc="1160E9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4E86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9862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80A7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2E5E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58F2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EFE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E47B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144C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F672A"/>
    <w:multiLevelType w:val="hybridMultilevel"/>
    <w:tmpl w:val="086A39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F41E2"/>
    <w:multiLevelType w:val="hybridMultilevel"/>
    <w:tmpl w:val="F7225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B3A95"/>
    <w:multiLevelType w:val="hybridMultilevel"/>
    <w:tmpl w:val="9AD43EA6"/>
    <w:lvl w:ilvl="0" w:tplc="54DAA6A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9CD5436"/>
    <w:multiLevelType w:val="hybridMultilevel"/>
    <w:tmpl w:val="031A6C9E"/>
    <w:lvl w:ilvl="0" w:tplc="50821DB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513E99"/>
    <w:multiLevelType w:val="hybridMultilevel"/>
    <w:tmpl w:val="4AAE44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932F9"/>
    <w:multiLevelType w:val="hybridMultilevel"/>
    <w:tmpl w:val="94C02CC0"/>
    <w:lvl w:ilvl="0" w:tplc="47D4DC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F63D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4079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2B2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A208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CE80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7EBB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C837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FEB1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D1BD1"/>
    <w:multiLevelType w:val="hybridMultilevel"/>
    <w:tmpl w:val="90AA2B4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A060471"/>
    <w:multiLevelType w:val="hybridMultilevel"/>
    <w:tmpl w:val="0C1CEDC6"/>
    <w:lvl w:ilvl="0" w:tplc="4BCC28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5024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2D4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A2A6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AAF8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F003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FAD7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F882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C41E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00629"/>
    <w:multiLevelType w:val="hybridMultilevel"/>
    <w:tmpl w:val="FF7612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0CB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BECF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8F1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10AB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7486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4F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F69D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A58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"/>
  </w:num>
  <w:num w:numId="5">
    <w:abstractNumId w:val="14"/>
  </w:num>
  <w:num w:numId="6">
    <w:abstractNumId w:val="6"/>
  </w:num>
  <w:num w:numId="7">
    <w:abstractNumId w:val="12"/>
  </w:num>
  <w:num w:numId="8">
    <w:abstractNumId w:val="7"/>
  </w:num>
  <w:num w:numId="9">
    <w:abstractNumId w:val="15"/>
  </w:num>
  <w:num w:numId="10">
    <w:abstractNumId w:val="0"/>
  </w:num>
  <w:num w:numId="11">
    <w:abstractNumId w:val="4"/>
  </w:num>
  <w:num w:numId="12">
    <w:abstractNumId w:val="5"/>
  </w:num>
  <w:num w:numId="13">
    <w:abstractNumId w:val="13"/>
  </w:num>
  <w:num w:numId="14">
    <w:abstractNumId w:val="10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AE5"/>
    <w:rsid w:val="00000368"/>
    <w:rsid w:val="0000764D"/>
    <w:rsid w:val="0004497F"/>
    <w:rsid w:val="0016740F"/>
    <w:rsid w:val="001857AA"/>
    <w:rsid w:val="001E4BD3"/>
    <w:rsid w:val="002A619C"/>
    <w:rsid w:val="002D0A80"/>
    <w:rsid w:val="002F36C1"/>
    <w:rsid w:val="00363A44"/>
    <w:rsid w:val="00404B3A"/>
    <w:rsid w:val="004921A8"/>
    <w:rsid w:val="00521CD0"/>
    <w:rsid w:val="00616FC8"/>
    <w:rsid w:val="00622372"/>
    <w:rsid w:val="006710F0"/>
    <w:rsid w:val="006D28BE"/>
    <w:rsid w:val="00730FC0"/>
    <w:rsid w:val="00733BCC"/>
    <w:rsid w:val="00750BCD"/>
    <w:rsid w:val="007605A2"/>
    <w:rsid w:val="007B7D21"/>
    <w:rsid w:val="007E2645"/>
    <w:rsid w:val="00895352"/>
    <w:rsid w:val="008A6AE5"/>
    <w:rsid w:val="00902DAA"/>
    <w:rsid w:val="009333C9"/>
    <w:rsid w:val="00975630"/>
    <w:rsid w:val="00993859"/>
    <w:rsid w:val="00B82166"/>
    <w:rsid w:val="00C06A84"/>
    <w:rsid w:val="00C7424F"/>
    <w:rsid w:val="00C77632"/>
    <w:rsid w:val="00C8174A"/>
    <w:rsid w:val="00C94401"/>
    <w:rsid w:val="00CA4DBD"/>
    <w:rsid w:val="00CF3F91"/>
    <w:rsid w:val="00D1561E"/>
    <w:rsid w:val="00D35329"/>
    <w:rsid w:val="00D56B59"/>
    <w:rsid w:val="00D70AB7"/>
    <w:rsid w:val="00D87997"/>
    <w:rsid w:val="00E31BC9"/>
    <w:rsid w:val="00ED53A8"/>
    <w:rsid w:val="00F321FC"/>
    <w:rsid w:val="00F9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D7B1"/>
  <w15:chartTrackingRefBased/>
  <w15:docId w15:val="{6F4530A8-B03D-4827-A289-A593DBD4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6A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A6A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A6AE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3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74CDE-9425-418E-9021-23D61612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Ondřej Fabián</cp:lastModifiedBy>
  <cp:revision>5</cp:revision>
  <dcterms:created xsi:type="dcterms:W3CDTF">2022-12-07T09:34:00Z</dcterms:created>
  <dcterms:modified xsi:type="dcterms:W3CDTF">2022-12-07T09:37:00Z</dcterms:modified>
</cp:coreProperties>
</file>