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C6A" w:rsidRDefault="00F05C6A" w:rsidP="00F05C6A">
      <w:pPr>
        <w:pStyle w:val="Bezmezer"/>
      </w:pPr>
      <w:r>
        <w:t>Příloha č. 1</w:t>
      </w:r>
    </w:p>
    <w:p w:rsidR="00F05C6A" w:rsidRPr="0044501C" w:rsidRDefault="00F05C6A" w:rsidP="00F05C6A">
      <w:pPr>
        <w:pStyle w:val="Nadpis1"/>
        <w:rPr>
          <w:b/>
          <w:sz w:val="28"/>
          <w:szCs w:val="28"/>
        </w:rPr>
      </w:pPr>
      <w:r w:rsidRPr="0044501C">
        <w:rPr>
          <w:b/>
          <w:sz w:val="28"/>
          <w:szCs w:val="28"/>
        </w:rPr>
        <w:t>Kategorie oblastí zpracování osobních údajů na UTB</w:t>
      </w:r>
    </w:p>
    <w:p w:rsidR="00F05C6A" w:rsidRDefault="00F05C6A" w:rsidP="00F05C6A"/>
    <w:p w:rsidR="00F05C6A" w:rsidRPr="0044501C" w:rsidRDefault="00F05C6A" w:rsidP="00F05C6A">
      <w:pPr>
        <w:spacing w:after="120"/>
        <w:rPr>
          <w:b/>
        </w:rPr>
      </w:pPr>
      <w:r w:rsidRPr="00802BC4">
        <w:rPr>
          <w:b/>
        </w:rPr>
        <w:t>Přehled</w:t>
      </w:r>
      <w:r>
        <w:rPr>
          <w:b/>
        </w:rPr>
        <w:t xml:space="preserve"> hlavních kategorií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Řízení, samospráva a provoz UTB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Ostraha majetku, bezpečnost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Vzdělávací činnost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Vědecká, výzkumná a vývojová činnost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Umělecká tvorba a další tvůrčí činnost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Habilitační a profesorská řízení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Informační a propagační činnost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Poskytování veřejných služeb</w:t>
      </w:r>
    </w:p>
    <w:p w:rsidR="00F05C6A" w:rsidRDefault="00F05C6A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Komerční činnost</w:t>
      </w:r>
    </w:p>
    <w:p w:rsidR="0058251B" w:rsidRDefault="0058251B" w:rsidP="00F05C6A">
      <w:pPr>
        <w:pStyle w:val="Odstavecseseznamem"/>
        <w:numPr>
          <w:ilvl w:val="0"/>
          <w:numId w:val="3"/>
        </w:numPr>
        <w:spacing w:after="0"/>
        <w:contextualSpacing w:val="0"/>
      </w:pPr>
      <w:r>
        <w:t>Dobrovolnická činnost</w:t>
      </w:r>
    </w:p>
    <w:p w:rsidR="00F05C6A" w:rsidRPr="0044501C" w:rsidRDefault="00F05C6A" w:rsidP="00F05C6A"/>
    <w:p w:rsidR="00F05C6A" w:rsidRDefault="00F05C6A" w:rsidP="00F05C6A">
      <w:pPr>
        <w:spacing w:after="120"/>
        <w:rPr>
          <w:b/>
        </w:rPr>
      </w:pPr>
      <w:r>
        <w:rPr>
          <w:b/>
        </w:rPr>
        <w:t>Charakteristika kategorií</w:t>
      </w:r>
    </w:p>
    <w:p w:rsidR="00F05C6A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>
        <w:rPr>
          <w:b/>
        </w:rPr>
        <w:t>Řízení, samospráva a provoz UTB</w:t>
      </w:r>
    </w:p>
    <w:p w:rsidR="00F05C6A" w:rsidRDefault="00697BFD" w:rsidP="00F05C6A">
      <w:pPr>
        <w:pStyle w:val="Odstavecseseznamem"/>
        <w:numPr>
          <w:ilvl w:val="0"/>
          <w:numId w:val="11"/>
        </w:numPr>
        <w:spacing w:after="120"/>
      </w:pPr>
      <w:r>
        <w:t>ř</w:t>
      </w:r>
      <w:r w:rsidR="00F05C6A">
        <w:t>ízení organizace</w:t>
      </w:r>
    </w:p>
    <w:p w:rsidR="00F05C6A" w:rsidRDefault="00697BFD" w:rsidP="00F05C6A">
      <w:pPr>
        <w:pStyle w:val="Odstavecseseznamem"/>
        <w:numPr>
          <w:ilvl w:val="0"/>
          <w:numId w:val="11"/>
        </w:numPr>
        <w:spacing w:after="120"/>
      </w:pPr>
      <w:r>
        <w:t>v</w:t>
      </w:r>
      <w:r w:rsidR="00F05C6A">
        <w:t>ýkon samosprávy</w:t>
      </w:r>
    </w:p>
    <w:p w:rsidR="00F05C6A" w:rsidRPr="005742D9" w:rsidRDefault="00F05C6A" w:rsidP="00F05C6A">
      <w:pPr>
        <w:pStyle w:val="Odstavecseseznamem"/>
        <w:numPr>
          <w:ilvl w:val="0"/>
          <w:numId w:val="12"/>
        </w:numPr>
        <w:spacing w:after="120"/>
      </w:pPr>
      <w:r>
        <w:t>Správní rada, vědecká/umělecká rada, akademické senáty</w:t>
      </w:r>
    </w:p>
    <w:p w:rsidR="00F05C6A" w:rsidRDefault="00697BFD" w:rsidP="00F05C6A">
      <w:pPr>
        <w:pStyle w:val="Odstavecseseznamem"/>
        <w:numPr>
          <w:ilvl w:val="0"/>
          <w:numId w:val="11"/>
        </w:numPr>
        <w:spacing w:after="120"/>
      </w:pPr>
      <w:r>
        <w:t>p</w:t>
      </w:r>
      <w:r w:rsidR="00F05C6A">
        <w:t>ersonalistika</w:t>
      </w:r>
    </w:p>
    <w:p w:rsidR="00F05C6A" w:rsidRDefault="00697BFD" w:rsidP="00F05C6A">
      <w:pPr>
        <w:pStyle w:val="Odstavecseseznamem"/>
        <w:numPr>
          <w:ilvl w:val="0"/>
          <w:numId w:val="11"/>
        </w:numPr>
        <w:spacing w:after="120"/>
      </w:pPr>
      <w:r>
        <w:t>h</w:t>
      </w:r>
      <w:r w:rsidR="00F05C6A">
        <w:t>ospodaření</w:t>
      </w:r>
    </w:p>
    <w:p w:rsidR="00F05C6A" w:rsidRDefault="00697BFD" w:rsidP="00F05C6A">
      <w:pPr>
        <w:pStyle w:val="Odstavecseseznamem"/>
        <w:numPr>
          <w:ilvl w:val="0"/>
          <w:numId w:val="11"/>
        </w:numPr>
        <w:spacing w:after="120"/>
      </w:pPr>
      <w:r>
        <w:t>s</w:t>
      </w:r>
      <w:r w:rsidR="00F05C6A">
        <w:t>práva majetku</w:t>
      </w:r>
    </w:p>
    <w:p w:rsidR="0058251B" w:rsidRDefault="0058251B" w:rsidP="00F05C6A">
      <w:pPr>
        <w:pStyle w:val="Odstavecseseznamem"/>
        <w:numPr>
          <w:ilvl w:val="0"/>
          <w:numId w:val="11"/>
        </w:numPr>
        <w:spacing w:after="120"/>
      </w:pPr>
      <w:r>
        <w:t>veřejné zakázky</w:t>
      </w:r>
    </w:p>
    <w:p w:rsidR="00F05C6A" w:rsidRDefault="00697BFD" w:rsidP="00F05C6A">
      <w:pPr>
        <w:pStyle w:val="Odstavecseseznamem"/>
        <w:numPr>
          <w:ilvl w:val="0"/>
          <w:numId w:val="11"/>
        </w:numPr>
        <w:spacing w:after="120"/>
      </w:pPr>
      <w:r>
        <w:t>p</w:t>
      </w:r>
      <w:r w:rsidR="00F05C6A">
        <w:t>rovozní služby</w:t>
      </w:r>
    </w:p>
    <w:p w:rsidR="00F05C6A" w:rsidRDefault="00697BFD" w:rsidP="00F05C6A">
      <w:pPr>
        <w:pStyle w:val="Odstavecseseznamem"/>
        <w:numPr>
          <w:ilvl w:val="0"/>
          <w:numId w:val="12"/>
        </w:numPr>
        <w:spacing w:after="120"/>
      </w:pPr>
      <w:r>
        <w:t>k</w:t>
      </w:r>
      <w:r w:rsidR="00F05C6A">
        <w:t>nihovní služby</w:t>
      </w:r>
    </w:p>
    <w:p w:rsidR="00F05C6A" w:rsidRDefault="00F05C6A" w:rsidP="00F05C6A">
      <w:pPr>
        <w:pStyle w:val="Odstavecseseznamem"/>
        <w:numPr>
          <w:ilvl w:val="0"/>
          <w:numId w:val="12"/>
        </w:numPr>
        <w:spacing w:after="120"/>
      </w:pPr>
      <w:r>
        <w:t>nakladatelské služby</w:t>
      </w:r>
    </w:p>
    <w:p w:rsidR="00F05C6A" w:rsidRDefault="00F05C6A" w:rsidP="00F05C6A">
      <w:pPr>
        <w:pStyle w:val="Odstavecseseznamem"/>
        <w:numPr>
          <w:ilvl w:val="0"/>
          <w:numId w:val="12"/>
        </w:numPr>
        <w:spacing w:after="120"/>
      </w:pPr>
      <w:r>
        <w:t>podpora osob se specifickými nároky</w:t>
      </w:r>
    </w:p>
    <w:p w:rsidR="00F05C6A" w:rsidRDefault="00F05C6A" w:rsidP="00F05C6A">
      <w:pPr>
        <w:pStyle w:val="Odstavecseseznamem"/>
        <w:numPr>
          <w:ilvl w:val="0"/>
          <w:numId w:val="12"/>
        </w:numPr>
        <w:spacing w:after="120"/>
      </w:pPr>
      <w:r>
        <w:t>datové a komunikační služby, telefonie</w:t>
      </w:r>
    </w:p>
    <w:p w:rsidR="00F05C6A" w:rsidRDefault="00F05C6A" w:rsidP="00F05C6A">
      <w:pPr>
        <w:pStyle w:val="Odstavecseseznamem"/>
        <w:numPr>
          <w:ilvl w:val="0"/>
          <w:numId w:val="12"/>
        </w:numPr>
        <w:spacing w:after="120"/>
      </w:pPr>
      <w:r>
        <w:t>další</w:t>
      </w:r>
    </w:p>
    <w:p w:rsidR="00F05C6A" w:rsidRDefault="00697BFD" w:rsidP="00F05C6A">
      <w:pPr>
        <w:pStyle w:val="Odstavecseseznamem"/>
        <w:numPr>
          <w:ilvl w:val="0"/>
          <w:numId w:val="13"/>
        </w:numPr>
        <w:spacing w:after="120"/>
        <w:ind w:firstLine="414"/>
      </w:pPr>
      <w:r>
        <w:t>s</w:t>
      </w:r>
      <w:r w:rsidR="00F05C6A">
        <w:t>právní činnosti</w:t>
      </w:r>
    </w:p>
    <w:p w:rsidR="00F05C6A" w:rsidRDefault="00697BFD" w:rsidP="00F05C6A">
      <w:pPr>
        <w:pStyle w:val="Odstavecseseznamem"/>
        <w:numPr>
          <w:ilvl w:val="0"/>
          <w:numId w:val="13"/>
        </w:numPr>
        <w:spacing w:after="120"/>
        <w:ind w:firstLine="414"/>
      </w:pPr>
      <w:r>
        <w:t>s</w:t>
      </w:r>
      <w:r w:rsidR="00F05C6A">
        <w:t>mlouvy a smluvní vztahy</w:t>
      </w:r>
    </w:p>
    <w:p w:rsidR="00F05C6A" w:rsidRDefault="00F05C6A" w:rsidP="00F05C6A">
      <w:pPr>
        <w:pStyle w:val="Odstavecseseznamem"/>
        <w:spacing w:after="120"/>
        <w:ind w:left="1134"/>
      </w:pPr>
    </w:p>
    <w:p w:rsidR="00F05C6A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 w:rsidRPr="0061452F">
        <w:rPr>
          <w:b/>
        </w:rPr>
        <w:t>Ostraha majetku, bezpečnost</w:t>
      </w:r>
    </w:p>
    <w:p w:rsidR="00F05C6A" w:rsidRDefault="00697BFD" w:rsidP="00F05C6A">
      <w:pPr>
        <w:pStyle w:val="Odstavecseseznamem"/>
        <w:numPr>
          <w:ilvl w:val="0"/>
          <w:numId w:val="14"/>
        </w:numPr>
        <w:spacing w:after="120"/>
      </w:pPr>
      <w:r>
        <w:t>k</w:t>
      </w:r>
      <w:r w:rsidR="00F05C6A" w:rsidRPr="0061452F">
        <w:t>amerové systémy, přístupové systémy</w:t>
      </w:r>
    </w:p>
    <w:p w:rsidR="00F05C6A" w:rsidRDefault="00697BFD" w:rsidP="00F05C6A">
      <w:pPr>
        <w:pStyle w:val="Odstavecseseznamem"/>
        <w:numPr>
          <w:ilvl w:val="0"/>
          <w:numId w:val="14"/>
        </w:numPr>
        <w:spacing w:after="120"/>
      </w:pPr>
      <w:r>
        <w:t>s</w:t>
      </w:r>
      <w:r w:rsidR="00F05C6A">
        <w:t>ledování síťového provozu</w:t>
      </w:r>
    </w:p>
    <w:p w:rsidR="0058251B" w:rsidRDefault="0058251B" w:rsidP="00F05C6A">
      <w:pPr>
        <w:pStyle w:val="Odstavecseseznamem"/>
        <w:numPr>
          <w:ilvl w:val="0"/>
          <w:numId w:val="14"/>
        </w:numPr>
        <w:spacing w:after="120"/>
      </w:pPr>
      <w:r>
        <w:t>krizový informační systém</w:t>
      </w:r>
    </w:p>
    <w:p w:rsidR="00F05C6A" w:rsidRDefault="00697BFD" w:rsidP="00F05C6A">
      <w:pPr>
        <w:pStyle w:val="Odstavecseseznamem"/>
        <w:numPr>
          <w:ilvl w:val="0"/>
          <w:numId w:val="14"/>
        </w:numPr>
        <w:spacing w:after="120"/>
      </w:pPr>
      <w:r>
        <w:t>z</w:t>
      </w:r>
      <w:r w:rsidR="00F05C6A">
        <w:t>áznamy z informačních a přihlašovacích systémů</w:t>
      </w:r>
    </w:p>
    <w:p w:rsidR="0058251B" w:rsidRDefault="0058251B" w:rsidP="00F05C6A">
      <w:pPr>
        <w:pStyle w:val="Odstavecseseznamem"/>
        <w:numPr>
          <w:ilvl w:val="0"/>
          <w:numId w:val="14"/>
        </w:numPr>
        <w:spacing w:after="120"/>
      </w:pPr>
      <w:r>
        <w:t>zpracování bezpečnostních incidentů</w:t>
      </w:r>
    </w:p>
    <w:p w:rsidR="00F05C6A" w:rsidRPr="0061452F" w:rsidRDefault="00F05C6A" w:rsidP="00F05C6A">
      <w:pPr>
        <w:spacing w:after="120"/>
      </w:pPr>
    </w:p>
    <w:p w:rsidR="00F05C6A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>
        <w:rPr>
          <w:b/>
        </w:rPr>
        <w:t>Vzdělávací činnost</w:t>
      </w:r>
    </w:p>
    <w:p w:rsidR="00F05C6A" w:rsidRDefault="00697BFD" w:rsidP="00F05C6A">
      <w:pPr>
        <w:pStyle w:val="Odstavecseseznamem"/>
        <w:numPr>
          <w:ilvl w:val="0"/>
          <w:numId w:val="15"/>
        </w:numPr>
        <w:spacing w:after="120"/>
        <w:ind w:left="1418" w:hanging="284"/>
      </w:pPr>
      <w:r>
        <w:t>v</w:t>
      </w:r>
      <w:r w:rsidR="00F05C6A" w:rsidRPr="0061452F">
        <w:t>ysokoškolské vzdělávání</w:t>
      </w:r>
      <w:r w:rsidR="00F05C6A">
        <w:t xml:space="preserve"> (akreditované studijní programy)</w:t>
      </w:r>
    </w:p>
    <w:p w:rsidR="00F05C6A" w:rsidRDefault="00697BFD" w:rsidP="00F05C6A">
      <w:pPr>
        <w:pStyle w:val="Odstavecseseznamem"/>
        <w:numPr>
          <w:ilvl w:val="0"/>
          <w:numId w:val="15"/>
        </w:numPr>
        <w:spacing w:after="120"/>
        <w:ind w:left="1418" w:hanging="284"/>
      </w:pPr>
      <w:r>
        <w:t>c</w:t>
      </w:r>
      <w:r w:rsidR="00F05C6A">
        <w:t>eloživotní vzdělávání</w:t>
      </w:r>
    </w:p>
    <w:p w:rsidR="00F05C6A" w:rsidRDefault="00697BFD" w:rsidP="00F05C6A">
      <w:pPr>
        <w:pStyle w:val="Odstavecseseznamem"/>
        <w:numPr>
          <w:ilvl w:val="0"/>
          <w:numId w:val="15"/>
        </w:numPr>
        <w:spacing w:after="120"/>
        <w:ind w:left="1418" w:hanging="284"/>
      </w:pPr>
      <w:r>
        <w:t>d</w:t>
      </w:r>
      <w:r w:rsidR="00F05C6A">
        <w:t>alší vzdělávací činnost</w:t>
      </w:r>
    </w:p>
    <w:p w:rsidR="00F05C6A" w:rsidRDefault="00697BFD" w:rsidP="00F05C6A">
      <w:pPr>
        <w:pStyle w:val="Odstavecseseznamem"/>
        <w:numPr>
          <w:ilvl w:val="0"/>
          <w:numId w:val="16"/>
        </w:numPr>
        <w:spacing w:after="120"/>
      </w:pPr>
      <w:r>
        <w:lastRenderedPageBreak/>
        <w:t>k</w:t>
      </w:r>
      <w:r w:rsidR="00F05C6A">
        <w:t>urzy, placené vzdělávání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p</w:t>
      </w:r>
      <w:r w:rsidR="00F05C6A">
        <w:t>řijímací řízení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a</w:t>
      </w:r>
      <w:r w:rsidR="00F05C6A">
        <w:t>kreditace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m</w:t>
      </w:r>
      <w:r w:rsidR="00F05C6A">
        <w:t>atrika studentů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s</w:t>
      </w:r>
      <w:r w:rsidR="00F05C6A">
        <w:t>tipendia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p</w:t>
      </w:r>
      <w:r w:rsidR="00F05C6A">
        <w:t>oplatky za studium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z</w:t>
      </w:r>
      <w:r w:rsidR="00F05C6A">
        <w:t>ahraniční výměnné programy pro studenty a zaměstnance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p</w:t>
      </w:r>
      <w:r w:rsidR="00F05C6A">
        <w:t>raxe studentů</w:t>
      </w:r>
    </w:p>
    <w:p w:rsidR="0058251B" w:rsidRDefault="0058251B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praxe žáků středních škol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s</w:t>
      </w:r>
      <w:r w:rsidR="00F05C6A">
        <w:t>tudijní a vzdělávací ocenění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d</w:t>
      </w:r>
      <w:r w:rsidR="00F05C6A">
        <w:t>isciplinární řízení</w:t>
      </w:r>
    </w:p>
    <w:p w:rsidR="00F05C6A" w:rsidRDefault="00697BFD" w:rsidP="00F05C6A">
      <w:pPr>
        <w:pStyle w:val="Odstavecseseznamem"/>
        <w:numPr>
          <w:ilvl w:val="0"/>
          <w:numId w:val="17"/>
        </w:numPr>
        <w:spacing w:after="120"/>
        <w:ind w:firstLine="414"/>
      </w:pPr>
      <w:r>
        <w:t>v</w:t>
      </w:r>
      <w:r w:rsidR="00F05C6A">
        <w:t>ysokoškolské kvalifikační práce</w:t>
      </w:r>
    </w:p>
    <w:p w:rsidR="00F05C6A" w:rsidRPr="0061452F" w:rsidRDefault="00F05C6A" w:rsidP="00F05C6A">
      <w:pPr>
        <w:pStyle w:val="Odstavecseseznamem"/>
        <w:spacing w:after="120"/>
        <w:ind w:left="1134"/>
      </w:pPr>
    </w:p>
    <w:p w:rsidR="00F05C6A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>
        <w:rPr>
          <w:b/>
        </w:rPr>
        <w:t>Vědecká, výzkumná a vývojová činnost</w:t>
      </w:r>
    </w:p>
    <w:p w:rsidR="00F05C6A" w:rsidRPr="004F46C3" w:rsidRDefault="00697BFD" w:rsidP="00F05C6A">
      <w:pPr>
        <w:pStyle w:val="Odstavecseseznamem"/>
        <w:numPr>
          <w:ilvl w:val="0"/>
          <w:numId w:val="18"/>
        </w:numPr>
        <w:spacing w:after="120"/>
      </w:pPr>
      <w:r>
        <w:t>e</w:t>
      </w:r>
      <w:r w:rsidR="00F05C6A" w:rsidRPr="004F46C3">
        <w:t>vidence projektů</w:t>
      </w:r>
    </w:p>
    <w:p w:rsidR="00F05C6A" w:rsidRPr="004F46C3" w:rsidRDefault="00F05C6A" w:rsidP="00F05C6A">
      <w:pPr>
        <w:pStyle w:val="Odstavecseseznamem"/>
        <w:numPr>
          <w:ilvl w:val="0"/>
          <w:numId w:val="18"/>
        </w:numPr>
        <w:spacing w:after="120"/>
        <w:rPr>
          <w:b/>
        </w:rPr>
      </w:pPr>
      <w:r>
        <w:t xml:space="preserve">publikační činnost, institucionální </w:t>
      </w:r>
      <w:proofErr w:type="spellStart"/>
      <w:r>
        <w:t>repozitář</w:t>
      </w:r>
      <w:proofErr w:type="spellEnd"/>
    </w:p>
    <w:p w:rsidR="00F05C6A" w:rsidRPr="004F46C3" w:rsidRDefault="00F05C6A" w:rsidP="00F05C6A">
      <w:pPr>
        <w:pStyle w:val="Odstavecseseznamem"/>
        <w:numPr>
          <w:ilvl w:val="0"/>
          <w:numId w:val="18"/>
        </w:numPr>
        <w:spacing w:after="120"/>
        <w:rPr>
          <w:b/>
        </w:rPr>
      </w:pPr>
      <w:r>
        <w:t>duševní vlastnictví a transfer technologií</w:t>
      </w:r>
    </w:p>
    <w:p w:rsidR="00F05C6A" w:rsidRPr="004F46C3" w:rsidRDefault="00F05C6A" w:rsidP="00F05C6A">
      <w:pPr>
        <w:pStyle w:val="Odstavecseseznamem"/>
        <w:numPr>
          <w:ilvl w:val="0"/>
          <w:numId w:val="18"/>
        </w:numPr>
        <w:spacing w:after="120"/>
        <w:rPr>
          <w:b/>
        </w:rPr>
      </w:pPr>
      <w:r>
        <w:t>konference</w:t>
      </w:r>
    </w:p>
    <w:p w:rsidR="00F05C6A" w:rsidRPr="001B701B" w:rsidRDefault="00F05C6A" w:rsidP="00F05C6A">
      <w:pPr>
        <w:pStyle w:val="Odstavecseseznamem"/>
        <w:numPr>
          <w:ilvl w:val="0"/>
          <w:numId w:val="18"/>
        </w:numPr>
        <w:spacing w:after="120"/>
        <w:rPr>
          <w:b/>
        </w:rPr>
      </w:pPr>
      <w:r>
        <w:t>projekty a výzkumná data</w:t>
      </w:r>
    </w:p>
    <w:p w:rsidR="00F05C6A" w:rsidRPr="001B701B" w:rsidRDefault="00F05C6A" w:rsidP="00F05C6A">
      <w:pPr>
        <w:pStyle w:val="Odstavecseseznamem"/>
        <w:numPr>
          <w:ilvl w:val="0"/>
          <w:numId w:val="18"/>
        </w:numPr>
        <w:spacing w:after="120"/>
        <w:rPr>
          <w:b/>
        </w:rPr>
      </w:pPr>
      <w:r>
        <w:t>smluvní výzkum</w:t>
      </w:r>
    </w:p>
    <w:p w:rsidR="00F05C6A" w:rsidRPr="001B701B" w:rsidRDefault="00F05C6A" w:rsidP="00F05C6A">
      <w:pPr>
        <w:pStyle w:val="Odstavecseseznamem"/>
        <w:numPr>
          <w:ilvl w:val="0"/>
          <w:numId w:val="18"/>
        </w:numPr>
        <w:spacing w:after="120"/>
        <w:rPr>
          <w:b/>
        </w:rPr>
      </w:pPr>
      <w:r>
        <w:t>vědecko-výzkumná spolupráce</w:t>
      </w:r>
    </w:p>
    <w:p w:rsidR="00F05C6A" w:rsidRPr="001B701B" w:rsidRDefault="00F05C6A" w:rsidP="00F05C6A">
      <w:pPr>
        <w:pStyle w:val="Odstavecseseznamem"/>
        <w:numPr>
          <w:ilvl w:val="0"/>
          <w:numId w:val="18"/>
        </w:numPr>
        <w:spacing w:after="120"/>
        <w:rPr>
          <w:b/>
        </w:rPr>
      </w:pPr>
      <w:r>
        <w:t>čestné vědecké hodnosti a tituly, medaile a ceny</w:t>
      </w:r>
    </w:p>
    <w:p w:rsidR="00F05C6A" w:rsidRDefault="00F05C6A" w:rsidP="00F05C6A">
      <w:pPr>
        <w:pStyle w:val="Odstavecseseznamem"/>
        <w:spacing w:after="120"/>
        <w:ind w:left="1440"/>
        <w:rPr>
          <w:b/>
        </w:rPr>
      </w:pPr>
    </w:p>
    <w:p w:rsidR="00F05C6A" w:rsidRPr="00296A37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 w:rsidRPr="00296A37">
        <w:rPr>
          <w:b/>
        </w:rPr>
        <w:t>Umělecká tvorba a další tvůrčí činnost</w:t>
      </w:r>
    </w:p>
    <w:p w:rsidR="00F05C6A" w:rsidRPr="00296A37" w:rsidRDefault="00697BFD" w:rsidP="00F05C6A">
      <w:pPr>
        <w:pStyle w:val="Odstavecseseznamem"/>
        <w:numPr>
          <w:ilvl w:val="0"/>
          <w:numId w:val="19"/>
        </w:numPr>
        <w:spacing w:after="120"/>
        <w:ind w:firstLine="414"/>
      </w:pPr>
      <w:r>
        <w:t>č</w:t>
      </w:r>
      <w:r w:rsidR="00F05C6A" w:rsidRPr="00296A37">
        <w:t>estné vědecké hodnosti a tituly, medaile a ceny</w:t>
      </w:r>
    </w:p>
    <w:p w:rsidR="00F05C6A" w:rsidRPr="00296A37" w:rsidRDefault="00697BFD" w:rsidP="00F05C6A">
      <w:pPr>
        <w:pStyle w:val="Odstavecseseznamem"/>
        <w:numPr>
          <w:ilvl w:val="0"/>
          <w:numId w:val="19"/>
        </w:numPr>
        <w:spacing w:after="120"/>
        <w:ind w:firstLine="414"/>
      </w:pPr>
      <w:r>
        <w:t>d</w:t>
      </w:r>
      <w:r w:rsidR="00F05C6A" w:rsidRPr="00296A37">
        <w:t>alší</w:t>
      </w:r>
    </w:p>
    <w:p w:rsidR="00F05C6A" w:rsidRPr="001B701B" w:rsidRDefault="00F05C6A" w:rsidP="00F05C6A">
      <w:pPr>
        <w:pStyle w:val="Odstavecseseznamem"/>
        <w:spacing w:after="120"/>
        <w:ind w:left="1134"/>
        <w:rPr>
          <w:highlight w:val="magenta"/>
        </w:rPr>
      </w:pPr>
    </w:p>
    <w:p w:rsidR="00F05C6A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>
        <w:rPr>
          <w:b/>
        </w:rPr>
        <w:t>Habilitační a profesorská řízení</w:t>
      </w:r>
    </w:p>
    <w:p w:rsidR="00F05C6A" w:rsidRPr="001B701B" w:rsidRDefault="00697BFD" w:rsidP="00F05C6A">
      <w:pPr>
        <w:pStyle w:val="Odstavecseseznamem"/>
        <w:numPr>
          <w:ilvl w:val="0"/>
          <w:numId w:val="20"/>
        </w:numPr>
        <w:spacing w:after="120"/>
        <w:rPr>
          <w:b/>
        </w:rPr>
      </w:pPr>
      <w:r>
        <w:t>h</w:t>
      </w:r>
      <w:r w:rsidR="00F05C6A">
        <w:t>abilitační řízení</w:t>
      </w:r>
    </w:p>
    <w:p w:rsidR="00F05C6A" w:rsidRPr="001B701B" w:rsidRDefault="00697BFD" w:rsidP="00F05C6A">
      <w:pPr>
        <w:pStyle w:val="Odstavecseseznamem"/>
        <w:numPr>
          <w:ilvl w:val="0"/>
          <w:numId w:val="20"/>
        </w:numPr>
        <w:spacing w:after="120"/>
        <w:rPr>
          <w:b/>
        </w:rPr>
      </w:pPr>
      <w:r>
        <w:t>ř</w:t>
      </w:r>
      <w:r w:rsidR="00F05C6A">
        <w:t>ízení ke jmenování profesorem</w:t>
      </w:r>
    </w:p>
    <w:p w:rsidR="00F05C6A" w:rsidRPr="001B701B" w:rsidRDefault="00F05C6A" w:rsidP="00F05C6A">
      <w:pPr>
        <w:pStyle w:val="Odstavecseseznamem"/>
        <w:spacing w:after="120"/>
        <w:ind w:left="1494"/>
        <w:rPr>
          <w:b/>
        </w:rPr>
      </w:pPr>
    </w:p>
    <w:p w:rsidR="00F05C6A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>
        <w:rPr>
          <w:b/>
        </w:rPr>
        <w:t>Informační a propagační činnost</w:t>
      </w:r>
    </w:p>
    <w:p w:rsidR="00F05C6A" w:rsidRPr="001B701B" w:rsidRDefault="0058251B" w:rsidP="00F05C6A">
      <w:pPr>
        <w:pStyle w:val="Odstavecseseznamem"/>
        <w:numPr>
          <w:ilvl w:val="0"/>
          <w:numId w:val="21"/>
        </w:numPr>
        <w:spacing w:after="120"/>
        <w:ind w:firstLine="54"/>
        <w:rPr>
          <w:b/>
        </w:rPr>
      </w:pPr>
      <w:r>
        <w:t>Institucionální webové stránky</w:t>
      </w:r>
    </w:p>
    <w:p w:rsidR="00F05C6A" w:rsidRPr="00F76970" w:rsidRDefault="00697BFD" w:rsidP="00F05C6A">
      <w:pPr>
        <w:pStyle w:val="Odstavecseseznamem"/>
        <w:numPr>
          <w:ilvl w:val="0"/>
          <w:numId w:val="21"/>
        </w:numPr>
        <w:spacing w:after="120"/>
        <w:ind w:firstLine="54"/>
        <w:rPr>
          <w:b/>
        </w:rPr>
      </w:pPr>
      <w:r>
        <w:t>m</w:t>
      </w:r>
      <w:r w:rsidR="00F05C6A">
        <w:t>arketing a propagace</w:t>
      </w:r>
    </w:p>
    <w:p w:rsidR="0058251B" w:rsidRPr="001B701B" w:rsidRDefault="0058251B" w:rsidP="00F05C6A">
      <w:pPr>
        <w:pStyle w:val="Odstavecseseznamem"/>
        <w:numPr>
          <w:ilvl w:val="0"/>
          <w:numId w:val="21"/>
        </w:numPr>
        <w:spacing w:after="120"/>
        <w:ind w:firstLine="54"/>
        <w:rPr>
          <w:b/>
        </w:rPr>
      </w:pPr>
      <w:r>
        <w:t>interní elektronické zpravodaje pro zaměstnance a studenty</w:t>
      </w:r>
    </w:p>
    <w:p w:rsidR="00F05C6A" w:rsidRPr="001B701B" w:rsidRDefault="00697BFD" w:rsidP="00F05C6A">
      <w:pPr>
        <w:pStyle w:val="Odstavecseseznamem"/>
        <w:numPr>
          <w:ilvl w:val="0"/>
          <w:numId w:val="21"/>
        </w:numPr>
        <w:spacing w:after="120"/>
        <w:ind w:firstLine="54"/>
        <w:rPr>
          <w:b/>
        </w:rPr>
      </w:pPr>
      <w:r>
        <w:t>a</w:t>
      </w:r>
      <w:r w:rsidR="00F05C6A">
        <w:t>bsolventi</w:t>
      </w:r>
    </w:p>
    <w:p w:rsidR="00F05C6A" w:rsidRPr="001B701B" w:rsidRDefault="00F05C6A" w:rsidP="00F05C6A">
      <w:pPr>
        <w:pStyle w:val="Odstavecseseznamem"/>
        <w:spacing w:after="120"/>
        <w:ind w:left="1134"/>
        <w:rPr>
          <w:b/>
        </w:rPr>
      </w:pPr>
    </w:p>
    <w:p w:rsidR="00F05C6A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>
        <w:rPr>
          <w:b/>
        </w:rPr>
        <w:t>Poskytování veřejných služeb</w:t>
      </w:r>
    </w:p>
    <w:p w:rsidR="0058251B" w:rsidRPr="001B701B" w:rsidRDefault="00697BFD" w:rsidP="00F05C6A">
      <w:pPr>
        <w:pStyle w:val="Odstavecseseznamem"/>
        <w:numPr>
          <w:ilvl w:val="0"/>
          <w:numId w:val="22"/>
        </w:numPr>
        <w:spacing w:after="120"/>
      </w:pPr>
      <w:r>
        <w:t>p</w:t>
      </w:r>
      <w:r w:rsidR="00F05C6A" w:rsidRPr="001B701B">
        <w:t>ořádání veřejných akcí</w:t>
      </w:r>
    </w:p>
    <w:p w:rsidR="00F05C6A" w:rsidRDefault="00697BFD" w:rsidP="00F05C6A">
      <w:pPr>
        <w:pStyle w:val="Odstavecseseznamem"/>
        <w:numPr>
          <w:ilvl w:val="0"/>
          <w:numId w:val="22"/>
        </w:numPr>
        <w:spacing w:after="120"/>
      </w:pPr>
      <w:r>
        <w:t>s</w:t>
      </w:r>
      <w:r w:rsidR="00F05C6A" w:rsidRPr="001B701B">
        <w:t>polupráce se státním a neziskových sektorem</w:t>
      </w:r>
    </w:p>
    <w:p w:rsidR="00F05C6A" w:rsidRPr="001B701B" w:rsidRDefault="00F05C6A" w:rsidP="00F05C6A">
      <w:pPr>
        <w:pStyle w:val="Odstavecseseznamem"/>
        <w:spacing w:after="120"/>
        <w:ind w:left="1440"/>
      </w:pPr>
    </w:p>
    <w:p w:rsidR="00F05C6A" w:rsidRDefault="00F05C6A" w:rsidP="00F05C6A">
      <w:pPr>
        <w:pStyle w:val="Odstavecseseznamem"/>
        <w:numPr>
          <w:ilvl w:val="0"/>
          <w:numId w:val="10"/>
        </w:numPr>
        <w:spacing w:after="120"/>
        <w:rPr>
          <w:b/>
        </w:rPr>
      </w:pPr>
      <w:r>
        <w:rPr>
          <w:b/>
        </w:rPr>
        <w:t>Komerční činnost</w:t>
      </w:r>
    </w:p>
    <w:p w:rsidR="00F05C6A" w:rsidRPr="00CF0A75" w:rsidRDefault="00D506CB" w:rsidP="00CF0A75">
      <w:pPr>
        <w:pStyle w:val="Odstavecseseznamem"/>
        <w:numPr>
          <w:ilvl w:val="0"/>
          <w:numId w:val="23"/>
        </w:numPr>
        <w:spacing w:after="120"/>
      </w:pPr>
      <w:r>
        <w:t>p</w:t>
      </w:r>
      <w:r w:rsidR="00F05C6A" w:rsidRPr="001B701B">
        <w:t>rodej knih, reklamních předmětů UTB</w:t>
      </w:r>
    </w:p>
    <w:p w:rsidR="00F05C6A" w:rsidRPr="001B701B" w:rsidRDefault="00D506CB" w:rsidP="00F05C6A">
      <w:pPr>
        <w:pStyle w:val="Odstavecseseznamem"/>
        <w:numPr>
          <w:ilvl w:val="0"/>
          <w:numId w:val="23"/>
        </w:numPr>
        <w:spacing w:after="120"/>
        <w:rPr>
          <w:b/>
        </w:rPr>
      </w:pPr>
      <w:r>
        <w:t>u</w:t>
      </w:r>
      <w:r w:rsidR="00F05C6A">
        <w:t>bytovací a stravovací služby</w:t>
      </w:r>
    </w:p>
    <w:p w:rsidR="00F05C6A" w:rsidRPr="00CF0A75" w:rsidRDefault="00D506CB" w:rsidP="00F05C6A">
      <w:pPr>
        <w:pStyle w:val="Odstavecseseznamem"/>
        <w:numPr>
          <w:ilvl w:val="0"/>
          <w:numId w:val="23"/>
        </w:numPr>
        <w:spacing w:after="120"/>
        <w:rPr>
          <w:b/>
        </w:rPr>
      </w:pPr>
      <w:r>
        <w:t>p</w:t>
      </w:r>
      <w:r w:rsidR="00F05C6A">
        <w:t>oradenství a expertní služby</w:t>
      </w:r>
    </w:p>
    <w:p w:rsidR="00CF0A75" w:rsidRPr="00CF0A75" w:rsidRDefault="00D506CB" w:rsidP="00CF0A75">
      <w:pPr>
        <w:pStyle w:val="Odstavecseseznamem"/>
        <w:numPr>
          <w:ilvl w:val="0"/>
          <w:numId w:val="23"/>
        </w:numPr>
        <w:spacing w:after="120"/>
      </w:pPr>
      <w:r>
        <w:t>p</w:t>
      </w:r>
      <w:r w:rsidR="00CF0A75">
        <w:t>opulárně naučné aktivity pro děti</w:t>
      </w:r>
    </w:p>
    <w:p w:rsidR="00F05C6A" w:rsidRPr="00F76970" w:rsidRDefault="00D506CB" w:rsidP="00F05C6A">
      <w:pPr>
        <w:pStyle w:val="Odstavecseseznamem"/>
        <w:numPr>
          <w:ilvl w:val="0"/>
          <w:numId w:val="23"/>
        </w:numPr>
        <w:spacing w:after="120"/>
        <w:rPr>
          <w:b/>
        </w:rPr>
      </w:pPr>
      <w:r>
        <w:t>d</w:t>
      </w:r>
      <w:r w:rsidR="00F05C6A">
        <w:t>alší komerční služby</w:t>
      </w:r>
    </w:p>
    <w:p w:rsidR="009E7002" w:rsidRPr="00F76970" w:rsidRDefault="009E7002" w:rsidP="00F76970">
      <w:pPr>
        <w:pStyle w:val="Odstavecseseznamem"/>
        <w:spacing w:after="120"/>
        <w:ind w:left="1440"/>
        <w:rPr>
          <w:b/>
        </w:rPr>
      </w:pPr>
    </w:p>
    <w:p w:rsidR="0058251B" w:rsidRDefault="0058251B" w:rsidP="0058251B">
      <w:pPr>
        <w:pStyle w:val="Odstavecseseznamem"/>
        <w:numPr>
          <w:ilvl w:val="0"/>
          <w:numId w:val="10"/>
        </w:numPr>
        <w:spacing w:after="120"/>
        <w:rPr>
          <w:b/>
        </w:rPr>
      </w:pPr>
      <w:r>
        <w:rPr>
          <w:b/>
        </w:rPr>
        <w:lastRenderedPageBreak/>
        <w:t>Dobrovolnická činnost</w:t>
      </w:r>
    </w:p>
    <w:p w:rsidR="0058251B" w:rsidRPr="0058251B" w:rsidRDefault="0058251B" w:rsidP="00F76970">
      <w:pPr>
        <w:pStyle w:val="Odstavecseseznamem"/>
        <w:numPr>
          <w:ilvl w:val="0"/>
          <w:numId w:val="24"/>
        </w:numPr>
        <w:spacing w:after="120"/>
      </w:pPr>
      <w:r w:rsidRPr="00F76970">
        <w:t>Zajišťování a organizace dobrovolnické činnosti</w:t>
      </w:r>
    </w:p>
    <w:p w:rsidR="0058251B" w:rsidRPr="00F76970" w:rsidRDefault="0058251B" w:rsidP="00F76970">
      <w:pPr>
        <w:spacing w:after="120"/>
        <w:rPr>
          <w:b/>
        </w:rPr>
      </w:pPr>
    </w:p>
    <w:p w:rsidR="00F05C6A" w:rsidRDefault="00F05C6A" w:rsidP="00F05C6A">
      <w:pPr>
        <w:pStyle w:val="Odstavecseseznamem"/>
        <w:spacing w:after="120"/>
        <w:ind w:left="1440"/>
        <w:rPr>
          <w:b/>
        </w:rPr>
      </w:pPr>
    </w:p>
    <w:p w:rsidR="00F05C6A" w:rsidRDefault="00F05C6A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9E7002" w:rsidRDefault="009E7002" w:rsidP="00F05C6A"/>
    <w:p w:rsidR="00F05C6A" w:rsidRPr="0044501C" w:rsidRDefault="00F05C6A" w:rsidP="00F05C6A"/>
    <w:p w:rsidR="00F05C6A" w:rsidRPr="0044501C" w:rsidRDefault="00F05C6A" w:rsidP="00F05C6A">
      <w:pPr>
        <w:pStyle w:val="Nadpis2"/>
        <w:spacing w:after="120"/>
        <w:rPr>
          <w:sz w:val="28"/>
          <w:szCs w:val="28"/>
        </w:rPr>
      </w:pPr>
      <w:r w:rsidRPr="0044501C">
        <w:rPr>
          <w:b/>
          <w:sz w:val="28"/>
          <w:szCs w:val="28"/>
        </w:rPr>
        <w:t>Kategorie osobních údajů</w:t>
      </w:r>
    </w:p>
    <w:p w:rsidR="00F05C6A" w:rsidRPr="00802BC4" w:rsidRDefault="00F05C6A" w:rsidP="00F05C6A">
      <w:pPr>
        <w:spacing w:after="120"/>
        <w:rPr>
          <w:b/>
        </w:rPr>
      </w:pPr>
      <w:r w:rsidRPr="00802BC4">
        <w:rPr>
          <w:b/>
        </w:rPr>
        <w:t>Přehled</w:t>
      </w:r>
    </w:p>
    <w:p w:rsidR="00F05C6A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t>Adresní a identifikační údaje</w:t>
      </w:r>
    </w:p>
    <w:p w:rsidR="00F05C6A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lastRenderedPageBreak/>
        <w:t>Citlivé údaje</w:t>
      </w:r>
      <w:r w:rsidR="0058251B">
        <w:t xml:space="preserve"> (zvláštní kategorie osobních údajů)</w:t>
      </w:r>
    </w:p>
    <w:p w:rsidR="00F05C6A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t>Popisné údaje</w:t>
      </w:r>
    </w:p>
    <w:p w:rsidR="00F05C6A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t>Studijní údaje</w:t>
      </w:r>
    </w:p>
    <w:p w:rsidR="00F05C6A" w:rsidRPr="00802BC4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t>Ekonomické údaje</w:t>
      </w:r>
    </w:p>
    <w:p w:rsidR="00F05C6A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t>Pracovní údaje</w:t>
      </w:r>
    </w:p>
    <w:p w:rsidR="00F05C6A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t>Provozní a lokační údaje</w:t>
      </w:r>
    </w:p>
    <w:p w:rsidR="00F05C6A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t>Údaje o aktivitách subjektu</w:t>
      </w:r>
    </w:p>
    <w:p w:rsidR="00F05C6A" w:rsidRDefault="00F05C6A" w:rsidP="00F05C6A">
      <w:pPr>
        <w:pStyle w:val="Odstavecseseznamem"/>
        <w:numPr>
          <w:ilvl w:val="0"/>
          <w:numId w:val="9"/>
        </w:numPr>
        <w:spacing w:after="0"/>
        <w:contextualSpacing w:val="0"/>
      </w:pPr>
      <w:r>
        <w:t>Údaje o jiné osobě</w:t>
      </w:r>
    </w:p>
    <w:p w:rsidR="00F05C6A" w:rsidRPr="00802BC4" w:rsidRDefault="00F05C6A" w:rsidP="00F05C6A">
      <w:pPr>
        <w:pStyle w:val="Odstavecseseznamem"/>
        <w:numPr>
          <w:ilvl w:val="0"/>
          <w:numId w:val="9"/>
        </w:numPr>
        <w:spacing w:after="120"/>
        <w:contextualSpacing w:val="0"/>
      </w:pPr>
      <w:r>
        <w:t>Jiné</w:t>
      </w:r>
    </w:p>
    <w:p w:rsidR="00F05C6A" w:rsidRPr="00802BC4" w:rsidRDefault="00F05C6A" w:rsidP="00F05C6A">
      <w:pPr>
        <w:spacing w:before="360" w:after="120"/>
        <w:rPr>
          <w:b/>
        </w:rPr>
      </w:pPr>
      <w:r w:rsidRPr="00802BC4">
        <w:rPr>
          <w:b/>
        </w:rPr>
        <w:t>Charakteristika kategorií</w:t>
      </w:r>
    </w:p>
    <w:p w:rsidR="00F05C6A" w:rsidRDefault="00F05C6A" w:rsidP="00F05C6A">
      <w:pPr>
        <w:pStyle w:val="Odstavecseseznamem"/>
        <w:numPr>
          <w:ilvl w:val="0"/>
          <w:numId w:val="4"/>
        </w:numPr>
        <w:spacing w:after="120"/>
        <w:contextualSpacing w:val="0"/>
      </w:pPr>
      <w:r w:rsidRPr="00C57297">
        <w:rPr>
          <w:b/>
        </w:rPr>
        <w:t>Adresní a identifikační údaje</w:t>
      </w:r>
      <w:r>
        <w:br/>
        <w:t>jméno, příjmení, datum a místo narození, rodinný stav, rodné číslo, titul, státní příslušnost, adresa (včetně elektronické),</w:t>
      </w:r>
      <w:r w:rsidR="0058251B">
        <w:t xml:space="preserve"> ID datové schránky,</w:t>
      </w:r>
      <w:r>
        <w:t xml:space="preserve"> telefonní číslo, číslo osobního dokladu, digitální identifikátor, podpis apod.</w:t>
      </w:r>
    </w:p>
    <w:p w:rsidR="00F05C6A" w:rsidRDefault="00F05C6A" w:rsidP="00F05C6A">
      <w:pPr>
        <w:pStyle w:val="Odstavecseseznamem"/>
        <w:numPr>
          <w:ilvl w:val="0"/>
          <w:numId w:val="4"/>
        </w:numPr>
        <w:spacing w:after="120"/>
      </w:pPr>
      <w:r w:rsidRPr="00C57297">
        <w:rPr>
          <w:b/>
        </w:rPr>
        <w:t>Citlivé údaje</w:t>
      </w:r>
      <w:r w:rsidR="0058251B">
        <w:rPr>
          <w:b/>
        </w:rPr>
        <w:t xml:space="preserve"> (zvláštní kategorie osobních údajů)</w:t>
      </w:r>
    </w:p>
    <w:p w:rsidR="00F05C6A" w:rsidRDefault="00F05C6A" w:rsidP="00F05C6A">
      <w:pPr>
        <w:pStyle w:val="Odstavecseseznamem"/>
        <w:numPr>
          <w:ilvl w:val="1"/>
          <w:numId w:val="1"/>
        </w:numPr>
        <w:spacing w:after="120"/>
      </w:pPr>
      <w:r>
        <w:t xml:space="preserve">národnostní, rasový nebo etnický původ </w:t>
      </w:r>
      <w:r>
        <w:br/>
        <w:t>[údaj o státní příslušnosti není citlivý údaj]</w:t>
      </w:r>
    </w:p>
    <w:p w:rsidR="00F05C6A" w:rsidRDefault="00F05C6A">
      <w:pPr>
        <w:pStyle w:val="Odstavecseseznamem"/>
        <w:numPr>
          <w:ilvl w:val="1"/>
          <w:numId w:val="1"/>
        </w:numPr>
        <w:spacing w:after="120"/>
      </w:pPr>
      <w:r>
        <w:t>členství v odborových organizacích</w:t>
      </w:r>
    </w:p>
    <w:p w:rsidR="00F05C6A" w:rsidRDefault="00F05C6A" w:rsidP="00F05C6A">
      <w:pPr>
        <w:pStyle w:val="Odstavecseseznamem"/>
        <w:numPr>
          <w:ilvl w:val="1"/>
          <w:numId w:val="1"/>
        </w:numPr>
        <w:spacing w:after="120"/>
      </w:pPr>
      <w:r>
        <w:t xml:space="preserve">odsouzení za trestný čin </w:t>
      </w:r>
    </w:p>
    <w:p w:rsidR="00F05C6A" w:rsidRDefault="00F05C6A" w:rsidP="00F05C6A">
      <w:pPr>
        <w:pStyle w:val="Odstavecseseznamem"/>
        <w:spacing w:after="120"/>
        <w:ind w:left="1440"/>
      </w:pPr>
      <w:r>
        <w:t>[výpis z rejstříku trestů, který dokládá beztrestnost, není citlivým údajem]</w:t>
      </w:r>
    </w:p>
    <w:p w:rsidR="00F05C6A" w:rsidRDefault="00F05C6A" w:rsidP="00F05C6A">
      <w:pPr>
        <w:pStyle w:val="Odstavecseseznamem"/>
        <w:numPr>
          <w:ilvl w:val="1"/>
          <w:numId w:val="1"/>
        </w:numPr>
        <w:spacing w:after="120"/>
      </w:pPr>
      <w:r>
        <w:t xml:space="preserve">zdravotní stav </w:t>
      </w:r>
      <w:r>
        <w:br/>
        <w:t>[potvrzení lékaře nebo zdravotnického zařízení (např. ze vstupní nebo preventivní lékařské prohlídky) o tom, zda pracovník je nebo není schopen vykonávat svoji práci, není citlivým údajem vypovídajícím o zdravotním stavu]</w:t>
      </w:r>
    </w:p>
    <w:p w:rsidR="00F05C6A" w:rsidRDefault="00F05C6A">
      <w:pPr>
        <w:pStyle w:val="Odstavecseseznamem"/>
        <w:numPr>
          <w:ilvl w:val="1"/>
          <w:numId w:val="1"/>
        </w:numPr>
        <w:spacing w:after="120"/>
      </w:pPr>
      <w:r>
        <w:t>sexuální orientace</w:t>
      </w:r>
    </w:p>
    <w:p w:rsidR="00F05C6A" w:rsidRDefault="00F05C6A" w:rsidP="00F05C6A">
      <w:pPr>
        <w:pStyle w:val="Odstavecseseznamem"/>
        <w:numPr>
          <w:ilvl w:val="1"/>
          <w:numId w:val="1"/>
        </w:numPr>
        <w:spacing w:after="120"/>
      </w:pPr>
      <w:r>
        <w:t>biometrické údaje</w:t>
      </w:r>
    </w:p>
    <w:p w:rsidR="00F05C6A" w:rsidRDefault="00F05C6A" w:rsidP="00F05C6A">
      <w:pPr>
        <w:pStyle w:val="Odstavecseseznamem"/>
        <w:spacing w:after="120"/>
        <w:ind w:left="1440"/>
      </w:pPr>
      <w:r>
        <w:t>[Za biometrický údaj se nepovažuje údaj o výšce, váze, barvě očí, konfekčních velikostech nebo rozměrech subjektů údajů apod., neboť tyto údaje neumožňují přímou identifikaci nebo autentizaci subjektu údajů].</w:t>
      </w:r>
    </w:p>
    <w:p w:rsidR="00F05C6A" w:rsidRDefault="00F05C6A" w:rsidP="00F05C6A">
      <w:pPr>
        <w:pStyle w:val="Odstavecseseznamem"/>
        <w:spacing w:after="120"/>
        <w:ind w:left="1440"/>
        <w:contextualSpacing w:val="0"/>
      </w:pPr>
      <w:r>
        <w:t>[V případě provozování prostého kamerového systému se nejedná o zpracování biometrického údaje. Ke zpracování biometrických údajů by docházelo pouze, pokud by byly porovnávány některé biometrické charakteristiky subjektu údajů (systém identifikace lidské tváře, biometrické charakteristiky chůze apod.).]</w:t>
      </w:r>
    </w:p>
    <w:p w:rsidR="00F05C6A" w:rsidRDefault="00F05C6A" w:rsidP="00F05C6A">
      <w:pPr>
        <w:pStyle w:val="Odstavecseseznamem"/>
        <w:numPr>
          <w:ilvl w:val="0"/>
          <w:numId w:val="4"/>
        </w:numPr>
        <w:spacing w:after="120"/>
        <w:contextualSpacing w:val="0"/>
      </w:pPr>
      <w:r w:rsidRPr="00070B07">
        <w:rPr>
          <w:b/>
        </w:rPr>
        <w:t>Popisné údaje</w:t>
      </w:r>
      <w:r>
        <w:br/>
      </w:r>
      <w:r w:rsidRPr="00D900F4">
        <w:t>vzdělání</w:t>
      </w:r>
      <w:r>
        <w:t>, znalost cizích jazyků, odborná kvalifikace,</w:t>
      </w:r>
      <w:r w:rsidRPr="00D900F4">
        <w:t xml:space="preserve"> znalosti a dovednosti</w:t>
      </w:r>
      <w:r>
        <w:t>, počet dětí, portrétní fotografie,</w:t>
      </w:r>
      <w:r w:rsidRPr="00D900F4">
        <w:t xml:space="preserve"> </w:t>
      </w:r>
      <w:r>
        <w:t xml:space="preserve">video/audio záznam o osobě, </w:t>
      </w:r>
      <w:r w:rsidRPr="00D900F4">
        <w:t>vojenská služba, předchozí zaměstnání, zdravotn</w:t>
      </w:r>
      <w:r>
        <w:t xml:space="preserve">í pojišťovna, členství v zájmových organizacích, trestní bezúhonnost, </w:t>
      </w:r>
      <w:r w:rsidRPr="00D900F4">
        <w:t>apod.</w:t>
      </w:r>
    </w:p>
    <w:p w:rsidR="00F05C6A" w:rsidRDefault="00F05C6A" w:rsidP="00F05C6A">
      <w:pPr>
        <w:pStyle w:val="Odstavecseseznamem"/>
        <w:numPr>
          <w:ilvl w:val="0"/>
          <w:numId w:val="4"/>
        </w:numPr>
        <w:spacing w:after="120"/>
        <w:contextualSpacing w:val="0"/>
      </w:pPr>
      <w:r w:rsidRPr="005E0FCF">
        <w:rPr>
          <w:b/>
        </w:rPr>
        <w:t>Studijní údaje</w:t>
      </w:r>
      <w:r>
        <w:br/>
        <w:t>záznamy o studiu a studijních aktivitách, studijní výsledky, studijní ocenění apod.</w:t>
      </w:r>
    </w:p>
    <w:p w:rsidR="00F05C6A" w:rsidRDefault="00F05C6A" w:rsidP="00F05C6A">
      <w:pPr>
        <w:pStyle w:val="Odstavecseseznamem"/>
        <w:numPr>
          <w:ilvl w:val="0"/>
          <w:numId w:val="4"/>
        </w:numPr>
        <w:spacing w:after="120"/>
        <w:contextualSpacing w:val="0"/>
      </w:pPr>
      <w:r w:rsidRPr="005E0FCF">
        <w:rPr>
          <w:b/>
        </w:rPr>
        <w:t>Ekonomické údaje</w:t>
      </w:r>
      <w:r>
        <w:br/>
        <w:t>bankovní spojení, bankovní karty, mzda, odměny, poplatky, závazky a pohledávky, objednávky, nákupy, ekonomická situace, vlastnictví a majetek, daně apod.</w:t>
      </w:r>
    </w:p>
    <w:p w:rsidR="00F05C6A" w:rsidRDefault="00F05C6A" w:rsidP="00F05C6A">
      <w:pPr>
        <w:pStyle w:val="Odstavecseseznamem"/>
        <w:numPr>
          <w:ilvl w:val="0"/>
          <w:numId w:val="4"/>
        </w:numPr>
        <w:spacing w:after="120"/>
        <w:contextualSpacing w:val="0"/>
      </w:pPr>
      <w:r w:rsidRPr="005E0FCF">
        <w:rPr>
          <w:b/>
        </w:rPr>
        <w:lastRenderedPageBreak/>
        <w:t>Pracovní údaje</w:t>
      </w:r>
      <w:r>
        <w:br/>
        <w:t>záznamy o práci a pracovních aktivitách, zaměstnavatel, pracoviště, pracovní zařazení a pozice, pracovní hodnocení, pracovní ocenění a tresty apod.</w:t>
      </w:r>
    </w:p>
    <w:p w:rsidR="00F05C6A" w:rsidRPr="00A47664" w:rsidRDefault="00F05C6A" w:rsidP="00F05C6A">
      <w:pPr>
        <w:pStyle w:val="Odstavecseseznamem"/>
        <w:numPr>
          <w:ilvl w:val="0"/>
          <w:numId w:val="4"/>
        </w:numPr>
        <w:spacing w:after="120"/>
        <w:contextualSpacing w:val="0"/>
      </w:pPr>
      <w:r>
        <w:rPr>
          <w:b/>
        </w:rPr>
        <w:t>Provozní a lokační údaje</w:t>
      </w:r>
      <w:r>
        <w:rPr>
          <w:b/>
        </w:rPr>
        <w:br/>
      </w:r>
      <w:r>
        <w:t>typicky údaje z elektronických systémů vztahujících se ke konkrétnímu subjektu údajů – např. údaje o využití informačních systémů, o datovém provozu a elektronické komunikaci, o využívání telefonu, o přístupu do různých prostor, záznamy z kamerových systémů apod.</w:t>
      </w:r>
    </w:p>
    <w:p w:rsidR="00F05C6A" w:rsidRDefault="00F05C6A" w:rsidP="00F05C6A">
      <w:pPr>
        <w:pStyle w:val="Odstavecseseznamem"/>
        <w:numPr>
          <w:ilvl w:val="0"/>
          <w:numId w:val="4"/>
        </w:numPr>
        <w:spacing w:after="120"/>
        <w:contextualSpacing w:val="0"/>
      </w:pPr>
      <w:r>
        <w:rPr>
          <w:b/>
        </w:rPr>
        <w:t>Údaje o aktivitách subjektu</w:t>
      </w:r>
      <w:r>
        <w:rPr>
          <w:b/>
        </w:rPr>
        <w:br/>
      </w:r>
      <w:r>
        <w:t>publikační činnost, údaje o odborných aktivitách, účasti na konferencích, zapojení do projektů, údaje o pracovních či studijních cestách apod.</w:t>
      </w:r>
    </w:p>
    <w:p w:rsidR="00F05C6A" w:rsidRPr="00E457A6" w:rsidRDefault="00F05C6A" w:rsidP="00F05C6A">
      <w:pPr>
        <w:pStyle w:val="Odstavecseseznamem"/>
        <w:numPr>
          <w:ilvl w:val="0"/>
          <w:numId w:val="4"/>
        </w:numPr>
        <w:spacing w:after="120"/>
        <w:contextualSpacing w:val="0"/>
      </w:pPr>
      <w:r w:rsidRPr="00E457A6">
        <w:rPr>
          <w:b/>
        </w:rPr>
        <w:t>Údaje o jiné osobě</w:t>
      </w:r>
      <w:r w:rsidRPr="00E457A6">
        <w:rPr>
          <w:b/>
        </w:rPr>
        <w:br/>
      </w:r>
      <w:r w:rsidRPr="00D900F4">
        <w:t>adresní a identifikační údaje člena rodiny, manžel/manželka, dítě</w:t>
      </w:r>
      <w:r>
        <w:t>, partner</w:t>
      </w:r>
      <w:r w:rsidRPr="00D900F4">
        <w:t xml:space="preserve"> apod.</w:t>
      </w:r>
    </w:p>
    <w:p w:rsidR="00F05C6A" w:rsidRDefault="00F05C6A" w:rsidP="00F05C6A">
      <w:pPr>
        <w:pStyle w:val="Odstavecseseznamem"/>
        <w:numPr>
          <w:ilvl w:val="0"/>
          <w:numId w:val="4"/>
        </w:numPr>
      </w:pPr>
      <w:r>
        <w:t>J</w:t>
      </w:r>
      <w:r w:rsidRPr="00E834A6">
        <w:rPr>
          <w:b/>
        </w:rPr>
        <w:t>iné</w:t>
      </w:r>
      <w:r>
        <w:rPr>
          <w:b/>
        </w:rPr>
        <w:t xml:space="preserve"> údaje</w:t>
      </w:r>
      <w:r>
        <w:rPr>
          <w:b/>
        </w:rPr>
        <w:br/>
      </w:r>
      <w:r>
        <w:t>uveďte jaké</w:t>
      </w:r>
    </w:p>
    <w:p w:rsidR="00F05C6A" w:rsidRDefault="00F05C6A" w:rsidP="00F05C6A">
      <w:pPr>
        <w:pStyle w:val="Odstavecseseznamem"/>
      </w:pPr>
    </w:p>
    <w:p w:rsidR="00F05C6A" w:rsidRDefault="00F05C6A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9E7002" w:rsidRDefault="009E7002" w:rsidP="00F05C6A">
      <w:pPr>
        <w:pStyle w:val="Odstavecseseznamem"/>
      </w:pPr>
    </w:p>
    <w:p w:rsidR="00F05C6A" w:rsidRPr="00C74480" w:rsidRDefault="00F05C6A" w:rsidP="00F05C6A">
      <w:pPr>
        <w:pStyle w:val="Nadpis2"/>
        <w:spacing w:after="120"/>
        <w:rPr>
          <w:sz w:val="28"/>
          <w:szCs w:val="28"/>
        </w:rPr>
      </w:pPr>
      <w:r w:rsidRPr="00C74480">
        <w:rPr>
          <w:b/>
          <w:sz w:val="28"/>
          <w:szCs w:val="28"/>
        </w:rPr>
        <w:t>Kategorie subjektů údajů</w:t>
      </w:r>
    </w:p>
    <w:p w:rsidR="00F05C6A" w:rsidRPr="00F449F5" w:rsidRDefault="00F05C6A" w:rsidP="00F05C6A">
      <w:pPr>
        <w:rPr>
          <w:b/>
        </w:rPr>
      </w:pPr>
      <w:r w:rsidRPr="00F449F5">
        <w:rPr>
          <w:b/>
        </w:rPr>
        <w:t>Přehled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Zaměstnanci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Studenti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Osoby se specifickými potřebami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Absolventi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lastRenderedPageBreak/>
        <w:t>Uchazeči (o studium, o zaměstnání)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Děti</w:t>
      </w:r>
    </w:p>
    <w:p w:rsidR="0058251B" w:rsidRDefault="0058251B" w:rsidP="00F05C6A">
      <w:pPr>
        <w:pStyle w:val="Odstavecseseznamem"/>
        <w:numPr>
          <w:ilvl w:val="0"/>
          <w:numId w:val="5"/>
        </w:numPr>
      </w:pPr>
      <w:r>
        <w:t>Žáci středních škol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Zákazníci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Účastníci výzkumu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Školitelé, spoluřešitelé, spoluautoři, autoři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Návštěvníci a účastníci akcí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Účastníci správního řízení</w:t>
      </w:r>
    </w:p>
    <w:p w:rsidR="00F05C6A" w:rsidRDefault="00F05C6A" w:rsidP="00F05C6A">
      <w:pPr>
        <w:pStyle w:val="Odstavecseseznamem"/>
        <w:numPr>
          <w:ilvl w:val="0"/>
          <w:numId w:val="5"/>
        </w:numPr>
      </w:pPr>
      <w:r>
        <w:t>Jiné osoby</w:t>
      </w:r>
    </w:p>
    <w:p w:rsidR="00F05C6A" w:rsidRPr="00F449F5" w:rsidRDefault="00F05C6A" w:rsidP="00F05C6A">
      <w:pPr>
        <w:spacing w:before="360"/>
        <w:rPr>
          <w:b/>
        </w:rPr>
      </w:pPr>
      <w:r w:rsidRPr="00F449F5">
        <w:rPr>
          <w:b/>
        </w:rPr>
        <w:t>Charakteristika kategorií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 w:rsidRPr="002E1828">
        <w:rPr>
          <w:b/>
        </w:rPr>
        <w:t>Zaměstnanci</w:t>
      </w:r>
      <w:r w:rsidR="006F7497">
        <w:br/>
        <w:t>o</w:t>
      </w:r>
      <w:r>
        <w:t>soby v pracovně-právním vztahu k organizaci/správci (včetně zaměstnanců na dohodu – smluvních externistů), pracovníci na výměnných pobytech/stážích apod.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 w:rsidRPr="002E1828">
        <w:rPr>
          <w:b/>
        </w:rPr>
        <w:t>Studenti</w:t>
      </w:r>
      <w:r w:rsidR="006F7497">
        <w:br/>
      </w:r>
      <w:r>
        <w:t>všech forem studia v dané organizaci (včetně U3V a dalších), studenti na výměnných pobytech apod.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>
        <w:rPr>
          <w:b/>
        </w:rPr>
        <w:t>Osoby se specifickými potřebami</w:t>
      </w:r>
      <w:r w:rsidR="006F7497">
        <w:br/>
        <w:t>o</w:t>
      </w:r>
      <w:r>
        <w:t>soby se zdravotním znevýhodněním (studenti, zaměstnanci, klienti, návštěvníci).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 w:rsidRPr="002E1828">
        <w:rPr>
          <w:b/>
        </w:rPr>
        <w:t>Absolventi</w:t>
      </w:r>
      <w:r w:rsidR="006F7497">
        <w:br/>
      </w:r>
      <w:r>
        <w:t>všech forem studia dané organizace, vzdělávacích kurzů, školení, stáží apod.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>
        <w:rPr>
          <w:b/>
        </w:rPr>
        <w:t>Uchazeči</w:t>
      </w:r>
      <w:r w:rsidR="006F7497">
        <w:br/>
        <w:t>z</w:t>
      </w:r>
      <w:r>
        <w:t>ájemci o studium, uchazeči o zaměstnání, účastníci výběrových a poptávkových řízení.</w:t>
      </w:r>
    </w:p>
    <w:p w:rsidR="000B0F26" w:rsidRPr="000B0F26" w:rsidRDefault="00F05C6A" w:rsidP="000B0F26">
      <w:pPr>
        <w:pStyle w:val="Odstavecseseznamem"/>
        <w:numPr>
          <w:ilvl w:val="0"/>
          <w:numId w:val="6"/>
        </w:numPr>
        <w:spacing w:after="120"/>
        <w:contextualSpacing w:val="0"/>
      </w:pPr>
      <w:r w:rsidRPr="002E1828">
        <w:rPr>
          <w:b/>
        </w:rPr>
        <w:t>Děti</w:t>
      </w:r>
      <w:r w:rsidR="006F7497">
        <w:br/>
      </w:r>
      <w:r w:rsidR="00BD3DA6">
        <w:t>do 15</w:t>
      </w:r>
      <w:r>
        <w:t xml:space="preserve"> let věku [věková hranice dle národní úpravy o ochraně osobních údajů dětí] (např. účastníci dětské univerzity či jiných akcí pořádaných danou organizací).</w:t>
      </w:r>
      <w:r w:rsidR="000B0F26">
        <w:t xml:space="preserve"> </w:t>
      </w:r>
    </w:p>
    <w:p w:rsidR="000B0F26" w:rsidRDefault="000B0F26" w:rsidP="000B0F26">
      <w:pPr>
        <w:pStyle w:val="Bezmezer"/>
        <w:numPr>
          <w:ilvl w:val="0"/>
          <w:numId w:val="6"/>
        </w:numPr>
      </w:pPr>
      <w:r w:rsidRPr="000B0F26">
        <w:rPr>
          <w:b/>
        </w:rPr>
        <w:t>Žáci středních škol</w:t>
      </w:r>
      <w:r>
        <w:t xml:space="preserve">  </w:t>
      </w:r>
    </w:p>
    <w:p w:rsidR="000B0F26" w:rsidRDefault="000B0F26" w:rsidP="000B0F26">
      <w:pPr>
        <w:pStyle w:val="Bezmezer"/>
      </w:pPr>
      <w:r>
        <w:t xml:space="preserve">              Žáci vykonávající odbornou praxi na součástech UTB.</w:t>
      </w:r>
    </w:p>
    <w:p w:rsidR="000B0F26" w:rsidRPr="000B0F26" w:rsidRDefault="000B0F26" w:rsidP="000B0F26">
      <w:pPr>
        <w:pStyle w:val="Bezmezer"/>
      </w:pP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 w:rsidRPr="002E1828">
        <w:rPr>
          <w:b/>
        </w:rPr>
        <w:t>Zákazníci</w:t>
      </w:r>
      <w:r w:rsidR="006F7497">
        <w:br/>
        <w:t>f</w:t>
      </w:r>
      <w:r>
        <w:t>yzické osoby s komerčním vztahem k organizaci (zákazníci e-</w:t>
      </w:r>
      <w:proofErr w:type="spellStart"/>
      <w:r>
        <w:t>shopu</w:t>
      </w:r>
      <w:proofErr w:type="spellEnd"/>
      <w:r>
        <w:t>, účastníci placených kurzů a akcí, externí čtenáři knihoven, klienti poskytovaných služeb – externí strávníci, hosté ubytovacích zařízení apod.)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>
        <w:rPr>
          <w:b/>
        </w:rPr>
        <w:t>Účastníci výzkumu</w:t>
      </w:r>
      <w:r w:rsidR="006F7497">
        <w:br/>
        <w:t>o</w:t>
      </w:r>
      <w:r>
        <w:t>soby účastnící se v roli zkoumaných subjektů či respondentů výzkumu realizovaného správcem.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>
        <w:rPr>
          <w:b/>
        </w:rPr>
        <w:t>Školitelé, spoluřešitelé, spoluautoři</w:t>
      </w:r>
      <w:r w:rsidR="006F7497">
        <w:br/>
        <w:t>o</w:t>
      </w:r>
      <w:r>
        <w:t>soby bez pracovně-právního vztahu ke správci podílející se na vzdělávacích či výzkumných aktivitách správce v roli externích školitelů, konzultantů, spoluřešitelů projektů, spoluautorů publikací, autoři samostatných autorských děl, apod.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>
        <w:rPr>
          <w:b/>
        </w:rPr>
        <w:t>Návštěvníci a účastníci akcí</w:t>
      </w:r>
      <w:r w:rsidR="006F7497">
        <w:br/>
        <w:t>o</w:t>
      </w:r>
      <w:r>
        <w:t>soby účastnící se na nekomerčním základě akcí pořádaných správcem (dny otevřených dveří, exkurze, semináře, školení, konference, společenské akce) či navštěvující správce z jiných důvodů (návštěvy, kontroly, aj.)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>
        <w:rPr>
          <w:b/>
        </w:rPr>
        <w:lastRenderedPageBreak/>
        <w:t xml:space="preserve">Účastníci správního </w:t>
      </w:r>
      <w:r w:rsidR="0058251B">
        <w:rPr>
          <w:b/>
        </w:rPr>
        <w:t xml:space="preserve">nebo soudního </w:t>
      </w:r>
      <w:r>
        <w:rPr>
          <w:b/>
        </w:rPr>
        <w:t>řízení</w:t>
      </w:r>
      <w:r w:rsidR="006F7497">
        <w:br/>
        <w:t>o</w:t>
      </w:r>
      <w:r>
        <w:t>soby účastnící se správního řízení ve vztahu ke správci,</w:t>
      </w:r>
      <w:r w:rsidR="005D3CD2">
        <w:t xml:space="preserve"> osoby účastnící se soudního sporu,</w:t>
      </w:r>
      <w:r>
        <w:t xml:space="preserve"> stěžovatelé, žadatelé o přístup k informacím podle zákona o svobodném přístupu k informacím apod.</w:t>
      </w:r>
    </w:p>
    <w:p w:rsidR="00F05C6A" w:rsidRDefault="00F05C6A" w:rsidP="00F05C6A">
      <w:pPr>
        <w:pStyle w:val="Odstavecseseznamem"/>
        <w:numPr>
          <w:ilvl w:val="0"/>
          <w:numId w:val="6"/>
        </w:numPr>
        <w:spacing w:after="120"/>
        <w:contextualSpacing w:val="0"/>
      </w:pPr>
      <w:r>
        <w:rPr>
          <w:b/>
        </w:rPr>
        <w:t>Jiné osoby</w:t>
      </w:r>
      <w:r>
        <w:br/>
      </w:r>
      <w:proofErr w:type="spellStart"/>
      <w:r w:rsidR="005D3CD2">
        <w:t>osoby</w:t>
      </w:r>
      <w:bookmarkStart w:id="0" w:name="_GoBack"/>
      <w:bookmarkEnd w:id="0"/>
      <w:proofErr w:type="spellEnd"/>
      <w:r w:rsidR="005D3CD2">
        <w:t xml:space="preserve"> dotčené oznámením podaným podle zákona o ochraně oznamovatelů, zákona o střetu zájmu apod.</w:t>
      </w:r>
    </w:p>
    <w:p w:rsidR="00F05C6A" w:rsidRDefault="00F05C6A" w:rsidP="00F05C6A">
      <w:pPr>
        <w:spacing w:after="120" w:line="276" w:lineRule="auto"/>
      </w:pPr>
    </w:p>
    <w:p w:rsidR="00F05C6A" w:rsidRPr="00DE2490" w:rsidRDefault="00F05C6A" w:rsidP="00F05C6A">
      <w:pPr>
        <w:spacing w:after="200" w:line="276" w:lineRule="auto"/>
      </w:pPr>
    </w:p>
    <w:p w:rsidR="00F05C6A" w:rsidRDefault="00F05C6A" w:rsidP="00F05C6A">
      <w:r>
        <w:br w:type="page"/>
      </w:r>
    </w:p>
    <w:p w:rsidR="00F05C6A" w:rsidRPr="00C74480" w:rsidRDefault="00F05C6A" w:rsidP="00F05C6A">
      <w:pPr>
        <w:pStyle w:val="Nadpis2"/>
        <w:spacing w:after="120"/>
        <w:rPr>
          <w:sz w:val="28"/>
          <w:szCs w:val="28"/>
        </w:rPr>
      </w:pPr>
      <w:r w:rsidRPr="00C74480">
        <w:rPr>
          <w:b/>
          <w:sz w:val="28"/>
          <w:szCs w:val="28"/>
        </w:rPr>
        <w:lastRenderedPageBreak/>
        <w:t>Právní důvod pro zpracování OÚ</w:t>
      </w:r>
    </w:p>
    <w:p w:rsidR="00F05C6A" w:rsidRPr="00B672A6" w:rsidRDefault="00F05C6A" w:rsidP="00F05C6A">
      <w:r>
        <w:t xml:space="preserve">Zpracování je zákonné, pouze </w:t>
      </w:r>
      <w:r w:rsidRPr="00B672A6">
        <w:t>pokud je splněna nejméně jedna z těchto podmínek a pouze v</w:t>
      </w:r>
      <w:r>
        <w:t> </w:t>
      </w:r>
      <w:r w:rsidRPr="00B672A6">
        <w:t>odpovídajícím</w:t>
      </w:r>
      <w:r>
        <w:t xml:space="preserve"> rozsahu.</w:t>
      </w:r>
    </w:p>
    <w:p w:rsidR="00F05C6A" w:rsidRPr="00555A93" w:rsidRDefault="00F05C6A" w:rsidP="00F05C6A">
      <w:pPr>
        <w:rPr>
          <w:b/>
        </w:rPr>
      </w:pPr>
      <w:r w:rsidRPr="00555A93">
        <w:rPr>
          <w:b/>
        </w:rPr>
        <w:t>Přehled</w:t>
      </w:r>
    </w:p>
    <w:p w:rsidR="00F05C6A" w:rsidRDefault="00F05C6A" w:rsidP="00F05C6A">
      <w:pPr>
        <w:pStyle w:val="Odstavecseseznamem"/>
        <w:numPr>
          <w:ilvl w:val="0"/>
          <w:numId w:val="7"/>
        </w:numPr>
      </w:pPr>
      <w:r>
        <w:t>Ze zákona</w:t>
      </w:r>
    </w:p>
    <w:p w:rsidR="00F05C6A" w:rsidRDefault="006F7497" w:rsidP="00F05C6A">
      <w:pPr>
        <w:pStyle w:val="Odstavecseseznamem"/>
        <w:numPr>
          <w:ilvl w:val="0"/>
          <w:numId w:val="7"/>
        </w:numPr>
      </w:pPr>
      <w:r>
        <w:t>Souhlas subjektu údajů</w:t>
      </w:r>
    </w:p>
    <w:p w:rsidR="00F05C6A" w:rsidRDefault="00F05C6A" w:rsidP="00F05C6A">
      <w:pPr>
        <w:pStyle w:val="Odstavecseseznamem"/>
        <w:numPr>
          <w:ilvl w:val="0"/>
          <w:numId w:val="7"/>
        </w:numPr>
      </w:pPr>
      <w:r>
        <w:t>Plnění smlouvy</w:t>
      </w:r>
    </w:p>
    <w:p w:rsidR="00F05C6A" w:rsidRDefault="006F7497" w:rsidP="00F05C6A">
      <w:pPr>
        <w:pStyle w:val="Odstavecseseznamem"/>
        <w:numPr>
          <w:ilvl w:val="0"/>
          <w:numId w:val="7"/>
        </w:numPr>
      </w:pPr>
      <w:r>
        <w:t>Zájem subjektu údajů</w:t>
      </w:r>
    </w:p>
    <w:p w:rsidR="00F05C6A" w:rsidRDefault="00F05C6A" w:rsidP="00F05C6A">
      <w:pPr>
        <w:pStyle w:val="Odstavecseseznamem"/>
        <w:numPr>
          <w:ilvl w:val="0"/>
          <w:numId w:val="7"/>
        </w:numPr>
      </w:pPr>
      <w:r>
        <w:t>Zájem správce</w:t>
      </w:r>
    </w:p>
    <w:p w:rsidR="00F05C6A" w:rsidRDefault="00F05C6A" w:rsidP="00F05C6A">
      <w:pPr>
        <w:pStyle w:val="Odstavecseseznamem"/>
        <w:numPr>
          <w:ilvl w:val="0"/>
          <w:numId w:val="7"/>
        </w:numPr>
      </w:pPr>
      <w:r>
        <w:t>Veřejný zájem</w:t>
      </w:r>
    </w:p>
    <w:p w:rsidR="00F05C6A" w:rsidRPr="00555A93" w:rsidRDefault="00F05C6A" w:rsidP="00F05C6A">
      <w:pPr>
        <w:spacing w:before="360"/>
        <w:contextualSpacing/>
        <w:rPr>
          <w:b/>
        </w:rPr>
      </w:pPr>
      <w:r w:rsidRPr="00555A93">
        <w:rPr>
          <w:b/>
        </w:rPr>
        <w:t>Charakteristika kategorií</w:t>
      </w:r>
    </w:p>
    <w:p w:rsidR="00F05C6A" w:rsidRDefault="00F05C6A" w:rsidP="00F05C6A">
      <w:pPr>
        <w:pStyle w:val="Odstavecseseznamem"/>
        <w:numPr>
          <w:ilvl w:val="0"/>
          <w:numId w:val="8"/>
        </w:numPr>
        <w:spacing w:after="120"/>
        <w:contextualSpacing w:val="0"/>
      </w:pPr>
      <w:r w:rsidRPr="005A3661">
        <w:rPr>
          <w:b/>
        </w:rPr>
        <w:t>Ze zákona</w:t>
      </w:r>
      <w:r>
        <w:br/>
        <w:t>Zpracování je nezbytné pro splnění zákonné povinnosti, která se na správce vztahuje.</w:t>
      </w:r>
    </w:p>
    <w:p w:rsidR="00F05C6A" w:rsidRDefault="00F05C6A" w:rsidP="00F05C6A">
      <w:pPr>
        <w:pStyle w:val="Odstavecseseznamem"/>
        <w:numPr>
          <w:ilvl w:val="0"/>
          <w:numId w:val="8"/>
        </w:numPr>
        <w:spacing w:after="120"/>
        <w:contextualSpacing w:val="0"/>
      </w:pPr>
      <w:r w:rsidRPr="005A3661">
        <w:rPr>
          <w:b/>
        </w:rPr>
        <w:t>Souhlas</w:t>
      </w:r>
      <w:r w:rsidR="006F7497">
        <w:rPr>
          <w:b/>
        </w:rPr>
        <w:t xml:space="preserve"> subjektu údajů</w:t>
      </w:r>
      <w:r>
        <w:br/>
        <w:t>S</w:t>
      </w:r>
      <w:r w:rsidRPr="00B672A6">
        <w:t>ubjekt údajů udělil souhlas se zpracováním svých osobních údajů pro jeden či více konkrétních účelů</w:t>
      </w:r>
      <w:r>
        <w:t>.</w:t>
      </w:r>
    </w:p>
    <w:p w:rsidR="00F05C6A" w:rsidRDefault="00F05C6A" w:rsidP="00F05C6A">
      <w:pPr>
        <w:pStyle w:val="Odstavecseseznamem"/>
        <w:numPr>
          <w:ilvl w:val="0"/>
          <w:numId w:val="8"/>
        </w:numPr>
        <w:spacing w:after="120"/>
        <w:contextualSpacing w:val="0"/>
      </w:pPr>
      <w:r w:rsidRPr="00555A93">
        <w:rPr>
          <w:b/>
        </w:rPr>
        <w:t>Plnění smlouvy</w:t>
      </w:r>
      <w:r w:rsidRPr="00555A93">
        <w:rPr>
          <w:b/>
        </w:rPr>
        <w:br/>
      </w:r>
      <w:r>
        <w:t>Zpracování je n</w:t>
      </w:r>
      <w:r w:rsidRPr="009D44FD">
        <w:t xml:space="preserve">ezbytné pro </w:t>
      </w:r>
      <w:r>
        <w:t xml:space="preserve">jednání o uzavření nebo </w:t>
      </w:r>
      <w:r w:rsidRPr="009D44FD">
        <w:t>plnění smlouvy</w:t>
      </w:r>
      <w:r>
        <w:t xml:space="preserve">, jejíž smluvní stranou je SÚ, </w:t>
      </w:r>
      <w:r w:rsidRPr="00B672A6">
        <w:t xml:space="preserve">nebo pro provedení opatření přijatých před uzavřením smlouvy </w:t>
      </w:r>
      <w:r w:rsidRPr="0041651B">
        <w:rPr>
          <w:b/>
        </w:rPr>
        <w:t>na žádost</w:t>
      </w:r>
      <w:r w:rsidRPr="00B672A6">
        <w:t xml:space="preserve"> tohoto subjektu údajů</w:t>
      </w:r>
      <w:r>
        <w:t>.</w:t>
      </w:r>
    </w:p>
    <w:p w:rsidR="00F05C6A" w:rsidRDefault="006F7497" w:rsidP="00F05C6A">
      <w:pPr>
        <w:pStyle w:val="Odstavecseseznamem"/>
        <w:numPr>
          <w:ilvl w:val="0"/>
          <w:numId w:val="8"/>
        </w:numPr>
        <w:spacing w:after="120"/>
        <w:contextualSpacing w:val="0"/>
      </w:pPr>
      <w:r>
        <w:rPr>
          <w:b/>
        </w:rPr>
        <w:t>Zájem subjektu údajů</w:t>
      </w:r>
      <w:r w:rsidR="00F05C6A">
        <w:br/>
        <w:t>Zpracování je nezbytné pro ochranu životně důležitých zájmů SÚ nebo jiné fyzické osoby.</w:t>
      </w:r>
    </w:p>
    <w:p w:rsidR="00F05C6A" w:rsidRDefault="00F05C6A" w:rsidP="00F05C6A">
      <w:pPr>
        <w:pStyle w:val="Odstavecseseznamem"/>
        <w:numPr>
          <w:ilvl w:val="0"/>
          <w:numId w:val="8"/>
        </w:numPr>
        <w:spacing w:after="120"/>
        <w:contextualSpacing w:val="0"/>
      </w:pPr>
      <w:r w:rsidRPr="00555A93">
        <w:rPr>
          <w:b/>
        </w:rPr>
        <w:t>Zájem správce</w:t>
      </w:r>
      <w:r>
        <w:br/>
        <w:t>Zpracování je nezbytné pro účely oprávněných zájmů správce či třetí strany.</w:t>
      </w:r>
    </w:p>
    <w:p w:rsidR="00F05C6A" w:rsidRDefault="00F05C6A" w:rsidP="00F05C6A">
      <w:pPr>
        <w:pStyle w:val="Odstavecseseznamem"/>
        <w:numPr>
          <w:ilvl w:val="0"/>
          <w:numId w:val="8"/>
        </w:numPr>
        <w:spacing w:after="120"/>
        <w:contextualSpacing w:val="0"/>
      </w:pPr>
      <w:r w:rsidRPr="00555A93">
        <w:rPr>
          <w:b/>
        </w:rPr>
        <w:t>Veřejný zájem</w:t>
      </w:r>
      <w:r>
        <w:br/>
        <w:t>Zpracování je nezbytné pro splnění úkolu prováděného ve veřejném zájmu nebo při výkonu veřejné moci, kterým je pověřen správce,</w:t>
      </w:r>
      <w:r w:rsidRPr="00B672A6">
        <w:t xml:space="preserve"> kromě případů, kdy před těmito zájmy mají přednost zájmy nebo základní práva a svobody subjektu údajů vyžadující ochranu osobních údajů, zejména pokud je subjektem údajů dítě.</w:t>
      </w:r>
    </w:p>
    <w:p w:rsidR="00F05C6A" w:rsidRDefault="00F05C6A" w:rsidP="00F05C6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F05C6A" w:rsidRPr="00C74480" w:rsidRDefault="00F05C6A" w:rsidP="00F05C6A">
      <w:pPr>
        <w:pStyle w:val="Nadpis2"/>
        <w:spacing w:after="120"/>
        <w:rPr>
          <w:b/>
          <w:sz w:val="28"/>
          <w:szCs w:val="28"/>
        </w:rPr>
      </w:pPr>
      <w:r w:rsidRPr="00C74480">
        <w:rPr>
          <w:b/>
          <w:sz w:val="28"/>
          <w:szCs w:val="28"/>
        </w:rPr>
        <w:lastRenderedPageBreak/>
        <w:t xml:space="preserve">Typ zpracování osobních údajů – příklady </w:t>
      </w:r>
    </w:p>
    <w:p w:rsidR="00F05C6A" w:rsidRDefault="00F05C6A" w:rsidP="00F05C6A">
      <w:pPr>
        <w:pStyle w:val="Odstavecseseznamem"/>
        <w:numPr>
          <w:ilvl w:val="0"/>
          <w:numId w:val="2"/>
        </w:numPr>
      </w:pPr>
      <w:r>
        <w:t>manuální – vlastními zaměstnanci</w:t>
      </w:r>
    </w:p>
    <w:p w:rsidR="00F05C6A" w:rsidRDefault="00F05C6A" w:rsidP="00F05C6A">
      <w:pPr>
        <w:pStyle w:val="Odstavecseseznamem"/>
        <w:numPr>
          <w:ilvl w:val="0"/>
          <w:numId w:val="2"/>
        </w:numPr>
      </w:pPr>
      <w:r>
        <w:t>manuální – zpracovatelem</w:t>
      </w:r>
    </w:p>
    <w:p w:rsidR="00F05C6A" w:rsidRDefault="00F05C6A" w:rsidP="00F05C6A">
      <w:pPr>
        <w:pStyle w:val="Odstavecseseznamem"/>
        <w:numPr>
          <w:ilvl w:val="0"/>
          <w:numId w:val="2"/>
        </w:numPr>
      </w:pPr>
      <w:r>
        <w:t>automatizované – vlastními systémy</w:t>
      </w:r>
      <w:r w:rsidR="00BD3DA6">
        <w:t xml:space="preserve"> </w:t>
      </w:r>
    </w:p>
    <w:p w:rsidR="00F05C6A" w:rsidRDefault="00F05C6A" w:rsidP="00F05C6A">
      <w:pPr>
        <w:pStyle w:val="Odstavecseseznamem"/>
        <w:numPr>
          <w:ilvl w:val="0"/>
          <w:numId w:val="2"/>
        </w:numPr>
      </w:pPr>
      <w:r>
        <w:t>automatizované zpracovatelem</w:t>
      </w:r>
    </w:p>
    <w:p w:rsidR="00F05C6A" w:rsidRDefault="00F05C6A" w:rsidP="00F05C6A">
      <w:pPr>
        <w:pStyle w:val="Odstavecseseznamem"/>
        <w:numPr>
          <w:ilvl w:val="0"/>
          <w:numId w:val="2"/>
        </w:numPr>
      </w:pPr>
      <w:r>
        <w:t>kamerovými systémy</w:t>
      </w:r>
    </w:p>
    <w:p w:rsidR="00F05C6A" w:rsidRDefault="00F05C6A" w:rsidP="00F05C6A">
      <w:pPr>
        <w:pStyle w:val="Odstavecseseznamem"/>
        <w:numPr>
          <w:ilvl w:val="0"/>
          <w:numId w:val="2"/>
        </w:numPr>
      </w:pPr>
      <w:r>
        <w:t>biometrické systémy</w:t>
      </w:r>
    </w:p>
    <w:p w:rsidR="00F05C6A" w:rsidRDefault="00F05C6A" w:rsidP="00F05C6A">
      <w:pPr>
        <w:pStyle w:val="Odstavecseseznamem"/>
        <w:numPr>
          <w:ilvl w:val="0"/>
          <w:numId w:val="2"/>
        </w:numPr>
      </w:pPr>
      <w:r>
        <w:t xml:space="preserve">jiný způsob zpracování – specifikujte </w:t>
      </w: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F05C6A" w:rsidRDefault="00F05C6A" w:rsidP="00F05C6A">
      <w:pPr>
        <w:pStyle w:val="Bezmezer"/>
      </w:pPr>
    </w:p>
    <w:p w:rsidR="007739A7" w:rsidRDefault="007739A7"/>
    <w:sectPr w:rsidR="007739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078" w:rsidRDefault="00F22078" w:rsidP="00792D1C">
      <w:pPr>
        <w:spacing w:after="0" w:line="240" w:lineRule="auto"/>
      </w:pPr>
      <w:r>
        <w:separator/>
      </w:r>
    </w:p>
  </w:endnote>
  <w:endnote w:type="continuationSeparator" w:id="0">
    <w:p w:rsidR="00F22078" w:rsidRDefault="00F22078" w:rsidP="0079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1C" w:rsidRPr="00792D1C" w:rsidRDefault="00792D1C" w:rsidP="00792D1C">
    <w:pPr>
      <w:pStyle w:val="Zpat"/>
      <w:tabs>
        <w:tab w:val="left" w:pos="5013"/>
      </w:tabs>
      <w:rPr>
        <w:caps/>
      </w:rPr>
    </w:pPr>
    <w:r>
      <w:rPr>
        <w:caps/>
      </w:rPr>
      <w:tab/>
    </w:r>
    <w:r w:rsidRPr="00792D1C">
      <w:rPr>
        <w:caps/>
      </w:rPr>
      <w:fldChar w:fldCharType="begin"/>
    </w:r>
    <w:r w:rsidRPr="00792D1C">
      <w:rPr>
        <w:caps/>
      </w:rPr>
      <w:instrText>PAGE   \* MERGEFORMAT</w:instrText>
    </w:r>
    <w:r w:rsidRPr="00792D1C">
      <w:rPr>
        <w:caps/>
      </w:rPr>
      <w:fldChar w:fldCharType="separate"/>
    </w:r>
    <w:r w:rsidR="00D506CB">
      <w:rPr>
        <w:caps/>
        <w:noProof/>
      </w:rPr>
      <w:t>7</w:t>
    </w:r>
    <w:r w:rsidRPr="00792D1C">
      <w:rPr>
        <w:caps/>
      </w:rPr>
      <w:fldChar w:fldCharType="end"/>
    </w:r>
    <w:r>
      <w:rPr>
        <w:caps/>
      </w:rPr>
      <w:tab/>
    </w:r>
  </w:p>
  <w:p w:rsidR="00792D1C" w:rsidRDefault="00792D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078" w:rsidRDefault="00F22078" w:rsidP="00792D1C">
      <w:pPr>
        <w:spacing w:after="0" w:line="240" w:lineRule="auto"/>
      </w:pPr>
      <w:r>
        <w:separator/>
      </w:r>
    </w:p>
  </w:footnote>
  <w:footnote w:type="continuationSeparator" w:id="0">
    <w:p w:rsidR="00F22078" w:rsidRDefault="00F22078" w:rsidP="00792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E03"/>
    <w:multiLevelType w:val="hybridMultilevel"/>
    <w:tmpl w:val="162A912A"/>
    <w:lvl w:ilvl="0" w:tplc="760C3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C4FE6"/>
    <w:multiLevelType w:val="hybridMultilevel"/>
    <w:tmpl w:val="E32CBE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5985"/>
    <w:multiLevelType w:val="hybridMultilevel"/>
    <w:tmpl w:val="71D8F548"/>
    <w:lvl w:ilvl="0" w:tplc="499EA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67D0"/>
    <w:multiLevelType w:val="hybridMultilevel"/>
    <w:tmpl w:val="A8A450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27AA"/>
    <w:multiLevelType w:val="hybridMultilevel"/>
    <w:tmpl w:val="E2CEB7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BE6EE7"/>
    <w:multiLevelType w:val="hybridMultilevel"/>
    <w:tmpl w:val="BF629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86CBC"/>
    <w:multiLevelType w:val="hybridMultilevel"/>
    <w:tmpl w:val="8D48AD28"/>
    <w:lvl w:ilvl="0" w:tplc="5A1A0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13548"/>
    <w:multiLevelType w:val="hybridMultilevel"/>
    <w:tmpl w:val="AAECC5A6"/>
    <w:lvl w:ilvl="0" w:tplc="040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8" w15:restartNumberingAfterBreak="0">
    <w:nsid w:val="393F770F"/>
    <w:multiLevelType w:val="hybridMultilevel"/>
    <w:tmpl w:val="7616A3E0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A686EE0"/>
    <w:multiLevelType w:val="hybridMultilevel"/>
    <w:tmpl w:val="A0B6DB7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391DD1"/>
    <w:multiLevelType w:val="hybridMultilevel"/>
    <w:tmpl w:val="FFDC3F9E"/>
    <w:lvl w:ilvl="0" w:tplc="499EA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33B37"/>
    <w:multiLevelType w:val="hybridMultilevel"/>
    <w:tmpl w:val="DCA8D9D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3917F2"/>
    <w:multiLevelType w:val="hybridMultilevel"/>
    <w:tmpl w:val="99606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1285E"/>
    <w:multiLevelType w:val="hybridMultilevel"/>
    <w:tmpl w:val="8BEA3A4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1C2708"/>
    <w:multiLevelType w:val="hybridMultilevel"/>
    <w:tmpl w:val="1714D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B6152"/>
    <w:multiLevelType w:val="hybridMultilevel"/>
    <w:tmpl w:val="B7AAA03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514CD2"/>
    <w:multiLevelType w:val="hybridMultilevel"/>
    <w:tmpl w:val="C15A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976"/>
    <w:multiLevelType w:val="hybridMultilevel"/>
    <w:tmpl w:val="3FD40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3512C"/>
    <w:multiLevelType w:val="hybridMultilevel"/>
    <w:tmpl w:val="0F5EF6C8"/>
    <w:lvl w:ilvl="0" w:tplc="0405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9" w15:restartNumberingAfterBreak="0">
    <w:nsid w:val="5E0B1B74"/>
    <w:multiLevelType w:val="hybridMultilevel"/>
    <w:tmpl w:val="AC269AC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8C5046"/>
    <w:multiLevelType w:val="hybridMultilevel"/>
    <w:tmpl w:val="C3FE729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0926B5"/>
    <w:multiLevelType w:val="hybridMultilevel"/>
    <w:tmpl w:val="8B608644"/>
    <w:lvl w:ilvl="0" w:tplc="172C5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D455C"/>
    <w:multiLevelType w:val="hybridMultilevel"/>
    <w:tmpl w:val="2906292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D1962"/>
    <w:multiLevelType w:val="hybridMultilevel"/>
    <w:tmpl w:val="D2B4F4DE"/>
    <w:lvl w:ilvl="0" w:tplc="3E94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0"/>
  </w:num>
  <w:num w:numId="5">
    <w:abstractNumId w:val="12"/>
  </w:num>
  <w:num w:numId="6">
    <w:abstractNumId w:val="23"/>
  </w:num>
  <w:num w:numId="7">
    <w:abstractNumId w:val="16"/>
  </w:num>
  <w:num w:numId="8">
    <w:abstractNumId w:val="21"/>
  </w:num>
  <w:num w:numId="9">
    <w:abstractNumId w:val="10"/>
  </w:num>
  <w:num w:numId="10">
    <w:abstractNumId w:val="2"/>
  </w:num>
  <w:num w:numId="11">
    <w:abstractNumId w:val="11"/>
  </w:num>
  <w:num w:numId="12">
    <w:abstractNumId w:val="18"/>
  </w:num>
  <w:num w:numId="13">
    <w:abstractNumId w:val="3"/>
  </w:num>
  <w:num w:numId="14">
    <w:abstractNumId w:val="20"/>
  </w:num>
  <w:num w:numId="15">
    <w:abstractNumId w:val="13"/>
  </w:num>
  <w:num w:numId="16">
    <w:abstractNumId w:val="7"/>
  </w:num>
  <w:num w:numId="17">
    <w:abstractNumId w:val="5"/>
  </w:num>
  <w:num w:numId="18">
    <w:abstractNumId w:val="4"/>
  </w:num>
  <w:num w:numId="19">
    <w:abstractNumId w:val="1"/>
  </w:num>
  <w:num w:numId="20">
    <w:abstractNumId w:val="8"/>
  </w:num>
  <w:num w:numId="21">
    <w:abstractNumId w:val="22"/>
  </w:num>
  <w:num w:numId="22">
    <w:abstractNumId w:val="19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6A"/>
    <w:rsid w:val="000B0F26"/>
    <w:rsid w:val="000C48A3"/>
    <w:rsid w:val="00296A37"/>
    <w:rsid w:val="0031137D"/>
    <w:rsid w:val="0058251B"/>
    <w:rsid w:val="005D3CD2"/>
    <w:rsid w:val="00697BFD"/>
    <w:rsid w:val="006F7497"/>
    <w:rsid w:val="007739A7"/>
    <w:rsid w:val="00792D1C"/>
    <w:rsid w:val="008F36A0"/>
    <w:rsid w:val="009E7002"/>
    <w:rsid w:val="00BD3DA6"/>
    <w:rsid w:val="00CF0A75"/>
    <w:rsid w:val="00D506CB"/>
    <w:rsid w:val="00E21CBC"/>
    <w:rsid w:val="00F05C6A"/>
    <w:rsid w:val="00F22078"/>
    <w:rsid w:val="00F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AC6"/>
  <w15:chartTrackingRefBased/>
  <w15:docId w15:val="{D19B8D03-C284-4D1A-B111-24704E51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5C6A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5C6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5C6A"/>
    <w:pPr>
      <w:keepNext/>
      <w:keepLines/>
      <w:spacing w:before="12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05C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F05C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05C6A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D1C"/>
  </w:style>
  <w:style w:type="paragraph" w:styleId="Zpat">
    <w:name w:val="footer"/>
    <w:basedOn w:val="Normln"/>
    <w:link w:val="ZpatChar"/>
    <w:uiPriority w:val="99"/>
    <w:unhideWhenUsed/>
    <w:rsid w:val="0079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D1C"/>
  </w:style>
  <w:style w:type="paragraph" w:styleId="Textbubliny">
    <w:name w:val="Balloon Text"/>
    <w:basedOn w:val="Normln"/>
    <w:link w:val="TextbublinyChar"/>
    <w:uiPriority w:val="99"/>
    <w:semiHidden/>
    <w:unhideWhenUsed/>
    <w:rsid w:val="00BD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1318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Jašková</dc:creator>
  <cp:keywords/>
  <dc:description/>
  <cp:lastModifiedBy>Jitka Jašková</cp:lastModifiedBy>
  <cp:revision>2</cp:revision>
  <cp:lastPrinted>2024-04-11T12:29:00Z</cp:lastPrinted>
  <dcterms:created xsi:type="dcterms:W3CDTF">2024-05-09T07:43:00Z</dcterms:created>
  <dcterms:modified xsi:type="dcterms:W3CDTF">2024-05-09T07:43:00Z</dcterms:modified>
</cp:coreProperties>
</file>