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4AFD3" w14:textId="77777777" w:rsidR="00446487" w:rsidRDefault="00446487" w:rsidP="00310DAF">
      <w:pPr>
        <w:pStyle w:val="Nzev"/>
        <w:spacing w:before="0"/>
        <w:ind w:left="544"/>
        <w:rPr>
          <w:sz w:val="28"/>
          <w:szCs w:val="28"/>
        </w:rPr>
      </w:pPr>
    </w:p>
    <w:p w14:paraId="12993DDC" w14:textId="53F8D71B" w:rsidR="00865308" w:rsidRPr="008218C1" w:rsidRDefault="00C102A7" w:rsidP="008218C1">
      <w:pPr>
        <w:pStyle w:val="Nzev"/>
        <w:spacing w:before="0"/>
        <w:ind w:left="544"/>
        <w:rPr>
          <w:b w:val="0"/>
          <w:sz w:val="28"/>
          <w:szCs w:val="28"/>
        </w:rPr>
      </w:pPr>
      <w:r w:rsidRPr="008218C1">
        <w:rPr>
          <w:sz w:val="28"/>
          <w:szCs w:val="28"/>
        </w:rPr>
        <w:t>JEDNACÍ ŘÁD</w:t>
      </w:r>
      <w:r w:rsidR="00FA23CD" w:rsidRPr="008218C1">
        <w:rPr>
          <w:sz w:val="28"/>
          <w:szCs w:val="28"/>
        </w:rPr>
        <w:t xml:space="preserve"> </w:t>
      </w:r>
      <w:r w:rsidRPr="008218C1">
        <w:rPr>
          <w:sz w:val="28"/>
          <w:szCs w:val="28"/>
        </w:rPr>
        <w:t>UMĚLECKÉ RADY</w:t>
      </w:r>
    </w:p>
    <w:p w14:paraId="6B26CE15" w14:textId="4ABCF247" w:rsidR="006A46CA" w:rsidRPr="008218C1" w:rsidRDefault="00C102A7" w:rsidP="008218C1">
      <w:pPr>
        <w:ind w:left="544" w:right="543"/>
        <w:jc w:val="center"/>
        <w:rPr>
          <w:b/>
          <w:bCs/>
          <w:sz w:val="28"/>
          <w:szCs w:val="28"/>
        </w:rPr>
      </w:pPr>
      <w:r w:rsidRPr="008218C1">
        <w:rPr>
          <w:b/>
          <w:bCs/>
          <w:sz w:val="28"/>
          <w:szCs w:val="28"/>
        </w:rPr>
        <w:t>FAKULTY MULTIMEDIÁLNÍCH KOMUNIKACÍ</w:t>
      </w:r>
    </w:p>
    <w:p w14:paraId="743149FC" w14:textId="4DC48192" w:rsidR="006A428D" w:rsidRPr="008218C1" w:rsidRDefault="006A428D" w:rsidP="008218C1">
      <w:pPr>
        <w:ind w:left="544" w:right="547"/>
        <w:jc w:val="center"/>
        <w:rPr>
          <w:b/>
          <w:bCs/>
          <w:sz w:val="28"/>
          <w:szCs w:val="28"/>
        </w:rPr>
      </w:pPr>
      <w:r w:rsidRPr="008218C1">
        <w:rPr>
          <w:b/>
          <w:bCs/>
          <w:sz w:val="28"/>
          <w:szCs w:val="28"/>
        </w:rPr>
        <w:t>UNIVERZIT</w:t>
      </w:r>
      <w:r w:rsidR="006A46CA" w:rsidRPr="008218C1">
        <w:rPr>
          <w:b/>
          <w:bCs/>
          <w:sz w:val="28"/>
          <w:szCs w:val="28"/>
        </w:rPr>
        <w:t>Y</w:t>
      </w:r>
      <w:r w:rsidRPr="008218C1">
        <w:rPr>
          <w:b/>
          <w:bCs/>
          <w:sz w:val="28"/>
          <w:szCs w:val="28"/>
        </w:rPr>
        <w:t xml:space="preserve"> TOMÁŠE BATI VE ZLÍNĚ</w:t>
      </w:r>
    </w:p>
    <w:p w14:paraId="06ABAD63" w14:textId="5A71DC67" w:rsidR="005465B0" w:rsidRPr="00FA23CD" w:rsidRDefault="005465B0" w:rsidP="005465B0">
      <w:pPr>
        <w:spacing w:after="120"/>
        <w:ind w:left="544" w:right="547"/>
        <w:jc w:val="center"/>
        <w:rPr>
          <w:b/>
          <w:bCs/>
        </w:rPr>
      </w:pPr>
    </w:p>
    <w:p w14:paraId="71AB66C8" w14:textId="77777777" w:rsidR="00310DAF" w:rsidRPr="008218C1" w:rsidRDefault="00310DAF" w:rsidP="005465B0">
      <w:pPr>
        <w:spacing w:after="120"/>
        <w:ind w:left="544" w:right="547"/>
        <w:jc w:val="center"/>
        <w:rPr>
          <w:b/>
        </w:rPr>
      </w:pPr>
    </w:p>
    <w:p w14:paraId="204DB5D1" w14:textId="01971C3D" w:rsidR="005465B0" w:rsidRPr="008218C1" w:rsidRDefault="28FA0AB8" w:rsidP="008218C1">
      <w:pPr>
        <w:spacing w:before="91" w:line="259" w:lineRule="auto"/>
        <w:ind w:right="-6"/>
        <w:jc w:val="center"/>
        <w:rPr>
          <w:i/>
          <w:iCs/>
        </w:rPr>
      </w:pPr>
      <w:r w:rsidRPr="008218C1">
        <w:rPr>
          <w:i/>
          <w:iCs/>
        </w:rPr>
        <w:t xml:space="preserve">Akademický senát Fakulty multimediálních komunikací Univerzity Tomáše Bati ve Zlíně podle </w:t>
      </w:r>
      <w:r w:rsidR="48CE81D9" w:rsidRPr="008218C1">
        <w:rPr>
          <w:i/>
          <w:iCs/>
        </w:rPr>
        <w:t>§ </w:t>
      </w:r>
      <w:r w:rsidRPr="008218C1">
        <w:rPr>
          <w:i/>
          <w:iCs/>
        </w:rPr>
        <w:t>27 odst. 1 písm. b) zákona č. 111/1998 Sb., o vysokých školách a o změně</w:t>
      </w:r>
      <w:r w:rsidR="117FA3DC" w:rsidRPr="008218C1">
        <w:rPr>
          <w:i/>
          <w:iCs/>
        </w:rPr>
        <w:t xml:space="preserve"> </w:t>
      </w:r>
      <w:r w:rsidRPr="008218C1">
        <w:rPr>
          <w:i/>
          <w:iCs/>
        </w:rPr>
        <w:t>a doplnění dalších zákonů</w:t>
      </w:r>
      <w:r w:rsidR="00CF34D8" w:rsidRPr="008218C1">
        <w:rPr>
          <w:i/>
          <w:iCs/>
        </w:rPr>
        <w:t xml:space="preserve"> </w:t>
      </w:r>
      <w:r w:rsidRPr="008218C1">
        <w:rPr>
          <w:i/>
          <w:iCs/>
        </w:rPr>
        <w:t xml:space="preserve">ve znění pozdějších předpisů, schválil dne </w:t>
      </w:r>
      <w:r w:rsidR="00967863">
        <w:rPr>
          <w:i/>
          <w:iCs/>
        </w:rPr>
        <w:t>11. 11. 2025</w:t>
      </w:r>
      <w:r w:rsidR="48CE81D9" w:rsidRPr="008218C1">
        <w:rPr>
          <w:i/>
          <w:iCs/>
        </w:rPr>
        <w:t xml:space="preserve"> </w:t>
      </w:r>
      <w:r w:rsidRPr="008218C1">
        <w:rPr>
          <w:i/>
          <w:iCs/>
        </w:rPr>
        <w:t xml:space="preserve">návrh Jednacího řádu </w:t>
      </w:r>
      <w:r w:rsidR="214E58B5" w:rsidRPr="008218C1">
        <w:rPr>
          <w:i/>
          <w:iCs/>
        </w:rPr>
        <w:t>U</w:t>
      </w:r>
      <w:r w:rsidRPr="008218C1">
        <w:rPr>
          <w:i/>
          <w:iCs/>
        </w:rPr>
        <w:t>mělecké rady Fakulty multimediálních komunikací Univerzity Tomáše Bati ve Zlíně</w:t>
      </w:r>
      <w:r w:rsidR="4E5771D0" w:rsidRPr="008218C1">
        <w:rPr>
          <w:i/>
          <w:iCs/>
        </w:rPr>
        <w:t>.</w:t>
      </w:r>
    </w:p>
    <w:p w14:paraId="6044E472" w14:textId="51C47D40" w:rsidR="005465B0" w:rsidRPr="008218C1" w:rsidRDefault="005465B0" w:rsidP="00310DAF">
      <w:pPr>
        <w:spacing w:before="120" w:after="120"/>
        <w:jc w:val="center"/>
        <w:rPr>
          <w:i/>
          <w:w w:val="99"/>
        </w:rPr>
      </w:pPr>
      <w:r w:rsidRPr="008218C1">
        <w:rPr>
          <w:i/>
          <w:w w:val="99"/>
        </w:rPr>
        <w:t>a</w:t>
      </w:r>
    </w:p>
    <w:p w14:paraId="78733CE6" w14:textId="5A671F0F" w:rsidR="005465B0" w:rsidRPr="008218C1" w:rsidRDefault="28FA0AB8" w:rsidP="008218C1">
      <w:pPr>
        <w:ind w:right="-6"/>
        <w:jc w:val="center"/>
        <w:rPr>
          <w:i/>
          <w:iCs/>
        </w:rPr>
      </w:pPr>
      <w:r w:rsidRPr="008218C1">
        <w:rPr>
          <w:i/>
          <w:iCs/>
        </w:rPr>
        <w:t>Akademický senát Univerzity Tomáše Bati ve Zlíně podle § 9 odst. 1 písm. b) zákona č. 111/1998 Sb.,</w:t>
      </w:r>
      <w:r w:rsidR="2CB77497" w:rsidRPr="008218C1">
        <w:rPr>
          <w:i/>
          <w:iCs/>
        </w:rPr>
        <w:t xml:space="preserve"> </w:t>
      </w:r>
      <w:r w:rsidR="00310DAF">
        <w:rPr>
          <w:i/>
          <w:iCs/>
        </w:rPr>
        <w:br/>
      </w:r>
      <w:r w:rsidRPr="008218C1">
        <w:rPr>
          <w:i/>
          <w:iCs/>
        </w:rPr>
        <w:t xml:space="preserve">o vysokých školách a o změně a doplnění dalších zákonů (zákon o vysokých školách), ve znění pozdějších předpisů, schválil dne </w:t>
      </w:r>
      <w:r w:rsidR="6A8E8C8A" w:rsidRPr="008218C1">
        <w:rPr>
          <w:i/>
          <w:iCs/>
        </w:rPr>
        <w:t>XX. XX. XXXX</w:t>
      </w:r>
      <w:r w:rsidR="48CE81D9" w:rsidRPr="008218C1">
        <w:rPr>
          <w:i/>
          <w:iCs/>
        </w:rPr>
        <w:t xml:space="preserve"> </w:t>
      </w:r>
      <w:r w:rsidRPr="008218C1">
        <w:rPr>
          <w:i/>
          <w:iCs/>
        </w:rPr>
        <w:t xml:space="preserve">tento Jednací řád </w:t>
      </w:r>
      <w:r w:rsidR="214E58B5" w:rsidRPr="008218C1">
        <w:rPr>
          <w:i/>
          <w:iCs/>
        </w:rPr>
        <w:t>U</w:t>
      </w:r>
      <w:r w:rsidRPr="008218C1">
        <w:rPr>
          <w:i/>
          <w:iCs/>
        </w:rPr>
        <w:t>mělecké rady Fakulty multimediálních komunikací Univerzity Tomáše Bati ve Zlíně jako vnitřní předpis Fakulty multimediálních komunikací Univerzity Tomáše Bati ve Zlíně.</w:t>
      </w:r>
    </w:p>
    <w:p w14:paraId="77F434EB" w14:textId="77777777" w:rsidR="005465B0" w:rsidRPr="008218C1" w:rsidRDefault="005465B0" w:rsidP="008218C1">
      <w:pPr>
        <w:pStyle w:val="Zkladntext"/>
        <w:rPr>
          <w:i/>
        </w:rPr>
      </w:pPr>
    </w:p>
    <w:p w14:paraId="685B7F39" w14:textId="77777777" w:rsidR="006365EA" w:rsidRPr="00310DAF" w:rsidRDefault="006365EA" w:rsidP="006365EA">
      <w:pPr>
        <w:pStyle w:val="Zkladntext"/>
        <w:spacing w:before="11"/>
        <w:jc w:val="center"/>
        <w:rPr>
          <w:b/>
        </w:rPr>
      </w:pPr>
    </w:p>
    <w:p w14:paraId="0577104D" w14:textId="58EDCEA3" w:rsidR="00865308" w:rsidRPr="008218C1" w:rsidRDefault="00045E0F" w:rsidP="00416CC6">
      <w:pPr>
        <w:pStyle w:val="Zkladntext"/>
        <w:tabs>
          <w:tab w:val="left" w:pos="1335"/>
          <w:tab w:val="center" w:pos="4675"/>
        </w:tabs>
        <w:spacing w:before="11"/>
        <w:rPr>
          <w:b/>
        </w:rPr>
      </w:pPr>
      <w:r w:rsidRPr="008218C1">
        <w:rPr>
          <w:b/>
        </w:rPr>
        <w:tab/>
      </w:r>
      <w:r w:rsidRPr="008218C1">
        <w:rPr>
          <w:b/>
        </w:rPr>
        <w:tab/>
      </w:r>
      <w:r w:rsidR="006365EA" w:rsidRPr="008218C1">
        <w:rPr>
          <w:b/>
        </w:rPr>
        <w:t>Článek 1</w:t>
      </w:r>
    </w:p>
    <w:p w14:paraId="7112A5C6" w14:textId="33F7B521" w:rsidR="006365EA" w:rsidRPr="008218C1" w:rsidRDefault="006365EA" w:rsidP="002E546D">
      <w:pPr>
        <w:pStyle w:val="Zkladntext"/>
        <w:spacing w:before="11"/>
        <w:jc w:val="center"/>
        <w:rPr>
          <w:b/>
        </w:rPr>
      </w:pPr>
      <w:r w:rsidRPr="008218C1">
        <w:rPr>
          <w:b/>
        </w:rPr>
        <w:t>Obecná ustanovení</w:t>
      </w:r>
    </w:p>
    <w:p w14:paraId="40EC7DD8" w14:textId="77777777" w:rsidR="006365EA" w:rsidRPr="00310DAF" w:rsidRDefault="006365EA" w:rsidP="00010F28">
      <w:pPr>
        <w:pStyle w:val="Zkladntext"/>
        <w:spacing w:before="11"/>
        <w:jc w:val="center"/>
        <w:rPr>
          <w:b/>
        </w:rPr>
      </w:pPr>
    </w:p>
    <w:p w14:paraId="2DD225CB" w14:textId="7914A3CF" w:rsidR="00CB2B06" w:rsidRPr="008218C1" w:rsidRDefault="00A80E2B" w:rsidP="003973D3">
      <w:pPr>
        <w:pStyle w:val="Odstavecseseznamem"/>
        <w:numPr>
          <w:ilvl w:val="0"/>
          <w:numId w:val="3"/>
        </w:numPr>
        <w:tabs>
          <w:tab w:val="left" w:pos="426"/>
        </w:tabs>
        <w:spacing w:after="60"/>
        <w:ind w:left="426" w:right="-6" w:hanging="426"/>
      </w:pPr>
      <w:r w:rsidRPr="008218C1">
        <w:t xml:space="preserve">Jednací řád </w:t>
      </w:r>
      <w:r w:rsidR="0060320E" w:rsidRPr="008218C1">
        <w:t>U</w:t>
      </w:r>
      <w:r w:rsidRPr="008218C1">
        <w:t>mělecké rady Fakulty multimediálních komunikací Univerzity Tomáše Bati ve Zlíně</w:t>
      </w:r>
      <w:r w:rsidR="007B465A" w:rsidRPr="008218C1">
        <w:t xml:space="preserve"> </w:t>
      </w:r>
      <w:r w:rsidRPr="008218C1">
        <w:t xml:space="preserve">je vnitřním předpisem Fakulty multimediálních komunikací (dále </w:t>
      </w:r>
      <w:r w:rsidR="00A6432D" w:rsidRPr="008218C1">
        <w:t>také</w:t>
      </w:r>
      <w:r w:rsidRPr="008218C1">
        <w:t xml:space="preserve"> „FMK“) Univerzity Tomáše Bati ve Zlíně (dále </w:t>
      </w:r>
      <w:r w:rsidR="00A6432D" w:rsidRPr="008218C1">
        <w:t>také</w:t>
      </w:r>
      <w:r w:rsidRPr="008218C1">
        <w:t xml:space="preserve"> „UTB</w:t>
      </w:r>
      <w:r w:rsidR="0054614E" w:rsidRPr="008218C1">
        <w:t>“</w:t>
      </w:r>
      <w:r w:rsidRPr="008218C1">
        <w:t>) vydávaným podle</w:t>
      </w:r>
      <w:r w:rsidR="00772848" w:rsidRPr="008218C1">
        <w:t xml:space="preserve"> </w:t>
      </w:r>
      <w:r w:rsidRPr="008218C1">
        <w:t xml:space="preserve">§ </w:t>
      </w:r>
      <w:r w:rsidR="00C1633E" w:rsidRPr="008218C1">
        <w:t>33 odst.</w:t>
      </w:r>
      <w:r w:rsidR="00C75884" w:rsidRPr="008218C1">
        <w:t> </w:t>
      </w:r>
      <w:r w:rsidR="00C1633E" w:rsidRPr="008218C1">
        <w:t xml:space="preserve">2 písm. d) zákona č. 111/1998 Sb., o vysokých školách a o změně a doplnění dalších zákonů (zákon o vysokých školách), ve znění pozdějších předpisů (dále jen „zákon“). Obsahuje rámcová pravidla pro jednání </w:t>
      </w:r>
      <w:r w:rsidR="0060320E" w:rsidRPr="008218C1">
        <w:t>U</w:t>
      </w:r>
      <w:r w:rsidR="00C1633E" w:rsidRPr="008218C1">
        <w:t xml:space="preserve">mělecké rady </w:t>
      </w:r>
      <w:r w:rsidR="00BB2D0A" w:rsidRPr="008218C1">
        <w:t>FMK</w:t>
      </w:r>
      <w:r w:rsidR="00C1633E" w:rsidRPr="008218C1">
        <w:t xml:space="preserve"> (dále </w:t>
      </w:r>
      <w:r w:rsidR="00D3303C" w:rsidRPr="008218C1">
        <w:t>také</w:t>
      </w:r>
      <w:r w:rsidR="00C1633E" w:rsidRPr="008218C1">
        <w:t xml:space="preserve"> „</w:t>
      </w:r>
      <w:r w:rsidR="007466A1" w:rsidRPr="008218C1">
        <w:t>UR</w:t>
      </w:r>
      <w:r w:rsidR="00C1633E" w:rsidRPr="008218C1">
        <w:t xml:space="preserve"> FMK“)</w:t>
      </w:r>
      <w:r w:rsidR="00E96813" w:rsidRPr="008218C1">
        <w:t>.</w:t>
      </w:r>
    </w:p>
    <w:p w14:paraId="73E55064" w14:textId="2DF26CC8" w:rsidR="00031E29" w:rsidRPr="008218C1" w:rsidRDefault="007466A1" w:rsidP="001A1AE5">
      <w:pPr>
        <w:pStyle w:val="Odstavecseseznamem"/>
        <w:numPr>
          <w:ilvl w:val="0"/>
          <w:numId w:val="3"/>
        </w:numPr>
        <w:tabs>
          <w:tab w:val="left" w:pos="426"/>
        </w:tabs>
        <w:spacing w:before="0" w:after="60"/>
        <w:ind w:left="426" w:right="-6" w:hanging="426"/>
      </w:pPr>
      <w:r w:rsidRPr="008218C1">
        <w:t>UR</w:t>
      </w:r>
      <w:r w:rsidR="00031E29" w:rsidRPr="008218C1">
        <w:t xml:space="preserve"> FMK je samosprávným orgánem FMK. </w:t>
      </w:r>
      <w:r w:rsidR="002F25B4" w:rsidRPr="008218C1">
        <w:t>Jmenování</w:t>
      </w:r>
      <w:r w:rsidR="00031E29" w:rsidRPr="008218C1">
        <w:t xml:space="preserve"> </w:t>
      </w:r>
      <w:r w:rsidRPr="008218C1">
        <w:t>UR</w:t>
      </w:r>
      <w:r w:rsidR="00031E29" w:rsidRPr="008218C1">
        <w:t xml:space="preserve"> FMK a vymezení její působnosti se</w:t>
      </w:r>
      <w:r w:rsidR="00EB7964" w:rsidRPr="008218C1">
        <w:t xml:space="preserve"> </w:t>
      </w:r>
      <w:r w:rsidR="00031E29" w:rsidRPr="008218C1">
        <w:t xml:space="preserve">řídí </w:t>
      </w:r>
      <w:r w:rsidR="003F3A33">
        <w:br/>
      </w:r>
      <w:r w:rsidR="00031E29" w:rsidRPr="008218C1">
        <w:t>§ 29 a 30 zákona</w:t>
      </w:r>
      <w:r w:rsidR="007B465A" w:rsidRPr="008218C1">
        <w:t xml:space="preserve"> a</w:t>
      </w:r>
      <w:r w:rsidR="0054614E" w:rsidRPr="008218C1">
        <w:t xml:space="preserve"> </w:t>
      </w:r>
      <w:r w:rsidR="00031E29" w:rsidRPr="008218C1">
        <w:t>Statutem FMK</w:t>
      </w:r>
      <w:r w:rsidR="007B465A" w:rsidRPr="008218C1">
        <w:t>.</w:t>
      </w:r>
    </w:p>
    <w:p w14:paraId="0F7575EC" w14:textId="5192F182" w:rsidR="007818D2" w:rsidRPr="008218C1" w:rsidRDefault="00DE100C" w:rsidP="00E40738">
      <w:pPr>
        <w:pStyle w:val="Odstavecseseznamem"/>
        <w:numPr>
          <w:ilvl w:val="0"/>
          <w:numId w:val="3"/>
        </w:numPr>
        <w:tabs>
          <w:tab w:val="left" w:pos="426"/>
        </w:tabs>
        <w:spacing w:before="0"/>
        <w:ind w:left="426" w:right="-6" w:hanging="426"/>
      </w:pPr>
      <w:r w:rsidRPr="008218C1">
        <w:t>UR FMK je rovněž iniciativním orgánem připravujícím podklady pro rozhodování orgánů FMK.</w:t>
      </w:r>
      <w:r w:rsidR="00734D35" w:rsidRPr="008218C1">
        <w:t xml:space="preserve"> </w:t>
      </w:r>
      <w:r w:rsidR="002D5B3D" w:rsidRPr="008218C1">
        <w:tab/>
      </w:r>
    </w:p>
    <w:p w14:paraId="33A5721F" w14:textId="1A10B708" w:rsidR="005315F7" w:rsidRPr="00310DAF" w:rsidRDefault="005315F7" w:rsidP="00E40738">
      <w:pPr>
        <w:ind w:right="-6"/>
        <w:rPr>
          <w:b/>
        </w:rPr>
      </w:pPr>
    </w:p>
    <w:p w14:paraId="22BBC9FF" w14:textId="15BCA07A" w:rsidR="00865308" w:rsidRPr="008218C1" w:rsidRDefault="52BF2620" w:rsidP="00E40738">
      <w:pPr>
        <w:jc w:val="center"/>
        <w:rPr>
          <w:b/>
        </w:rPr>
      </w:pPr>
      <w:r w:rsidRPr="008218C1">
        <w:rPr>
          <w:b/>
          <w:bCs/>
        </w:rPr>
        <w:t>Č</w:t>
      </w:r>
      <w:r w:rsidR="6ABEE0E3" w:rsidRPr="008218C1">
        <w:rPr>
          <w:b/>
          <w:bCs/>
        </w:rPr>
        <w:t xml:space="preserve">lánek </w:t>
      </w:r>
      <w:r w:rsidR="0EC10E86" w:rsidRPr="008218C1">
        <w:rPr>
          <w:b/>
          <w:bCs/>
        </w:rPr>
        <w:t>2</w:t>
      </w:r>
    </w:p>
    <w:p w14:paraId="00653427" w14:textId="05549A95" w:rsidR="00E954B7" w:rsidRPr="008218C1" w:rsidRDefault="00E954B7" w:rsidP="00B20598">
      <w:pPr>
        <w:jc w:val="center"/>
        <w:rPr>
          <w:b/>
        </w:rPr>
      </w:pPr>
      <w:r w:rsidRPr="008218C1">
        <w:rPr>
          <w:b/>
        </w:rPr>
        <w:t>Působnost UR FMK</w:t>
      </w:r>
    </w:p>
    <w:p w14:paraId="19BB085E" w14:textId="77777777" w:rsidR="003973D3" w:rsidRPr="008218C1" w:rsidRDefault="003973D3" w:rsidP="00B20598">
      <w:pPr>
        <w:jc w:val="center"/>
        <w:rPr>
          <w:b/>
        </w:rPr>
      </w:pPr>
    </w:p>
    <w:p w14:paraId="77922E4E" w14:textId="4843EEE0" w:rsidR="00E954B7" w:rsidRPr="008218C1" w:rsidRDefault="003973D3" w:rsidP="00852A0F">
      <w:pPr>
        <w:pStyle w:val="Odstavecseseznamem"/>
        <w:numPr>
          <w:ilvl w:val="0"/>
          <w:numId w:val="25"/>
        </w:numPr>
        <w:tabs>
          <w:tab w:val="left" w:pos="426"/>
        </w:tabs>
        <w:spacing w:after="60"/>
        <w:ind w:left="426" w:right="-6" w:hanging="426"/>
      </w:pPr>
      <w:r w:rsidRPr="008218C1">
        <w:t>P</w:t>
      </w:r>
      <w:r w:rsidR="00E954B7" w:rsidRPr="008218C1">
        <w:t>rojednává návrh strategického záměru fakulty a každoroční plán jeho realizace před jejich předložením akademickému senátu fakulty</w:t>
      </w:r>
      <w:r w:rsidR="008517CB" w:rsidRPr="008218C1">
        <w:t>.</w:t>
      </w:r>
    </w:p>
    <w:p w14:paraId="3E075A07" w14:textId="55A623BA" w:rsidR="00E954B7" w:rsidRPr="008218C1" w:rsidRDefault="003973D3" w:rsidP="00852A0F">
      <w:pPr>
        <w:pStyle w:val="Odstavecseseznamem"/>
        <w:numPr>
          <w:ilvl w:val="0"/>
          <w:numId w:val="25"/>
        </w:numPr>
        <w:tabs>
          <w:tab w:val="left" w:pos="426"/>
        </w:tabs>
        <w:spacing w:after="60"/>
        <w:ind w:left="426" w:right="-6" w:hanging="426"/>
      </w:pPr>
      <w:r w:rsidRPr="008218C1">
        <w:t>S</w:t>
      </w:r>
      <w:r w:rsidR="00E954B7" w:rsidRPr="008218C1">
        <w:t>chvaluje návrhy studijních programů, které mají být uskutečňovány na fakultě, a postupuje je prostřednictvím rektora ke schválení</w:t>
      </w:r>
      <w:r w:rsidR="007B465A" w:rsidRPr="008218C1">
        <w:t xml:space="preserve"> Radě pro vnitřní hodnocení UTB</w:t>
      </w:r>
      <w:r w:rsidR="008517CB" w:rsidRPr="008218C1">
        <w:t>.</w:t>
      </w:r>
    </w:p>
    <w:p w14:paraId="3B158367" w14:textId="61B58696" w:rsidR="00E954B7" w:rsidRPr="008218C1" w:rsidRDefault="003973D3" w:rsidP="00852A0F">
      <w:pPr>
        <w:pStyle w:val="Odstavecseseznamem"/>
        <w:numPr>
          <w:ilvl w:val="0"/>
          <w:numId w:val="25"/>
        </w:numPr>
        <w:tabs>
          <w:tab w:val="left" w:pos="426"/>
        </w:tabs>
        <w:spacing w:after="60"/>
        <w:ind w:left="426" w:right="-6" w:hanging="426"/>
      </w:pPr>
      <w:r w:rsidRPr="008218C1">
        <w:t>N</w:t>
      </w:r>
      <w:r w:rsidR="00E954B7" w:rsidRPr="008218C1">
        <w:t>avrhuje rektorovi záměr předložit žádost o akreditaci, rozšíření akreditace nebo prodloužení doby platnosti akreditace studijních programů, které se uskutečňují na fakultě</w:t>
      </w:r>
      <w:r w:rsidR="008517CB" w:rsidRPr="008218C1">
        <w:t>.</w:t>
      </w:r>
    </w:p>
    <w:p w14:paraId="3E74C033" w14:textId="0BF9178A" w:rsidR="008517CB" w:rsidRPr="008218C1" w:rsidRDefault="003973D3" w:rsidP="008517CB">
      <w:pPr>
        <w:pStyle w:val="Odstavecseseznamem"/>
        <w:numPr>
          <w:ilvl w:val="0"/>
          <w:numId w:val="25"/>
        </w:numPr>
        <w:tabs>
          <w:tab w:val="left" w:pos="426"/>
        </w:tabs>
        <w:spacing w:after="60"/>
        <w:ind w:left="426" w:right="-6" w:hanging="426"/>
      </w:pPr>
      <w:r w:rsidRPr="008218C1">
        <w:t>N</w:t>
      </w:r>
      <w:r w:rsidR="00E954B7" w:rsidRPr="008218C1">
        <w:t>avrhuje rektorovi záměr předložit žádost o akreditaci habilitačního řízení a řízení ke jmenování profesorem, a to v případě řízení uskutečňovaných na fakultě</w:t>
      </w:r>
      <w:r w:rsidR="008517CB" w:rsidRPr="008218C1">
        <w:t>.</w:t>
      </w:r>
    </w:p>
    <w:p w14:paraId="2963BA6F" w14:textId="71A11664" w:rsidR="00E954B7" w:rsidRPr="008218C1" w:rsidRDefault="2F799887" w:rsidP="00852A0F">
      <w:pPr>
        <w:pStyle w:val="Odstavecseseznamem"/>
        <w:numPr>
          <w:ilvl w:val="0"/>
          <w:numId w:val="25"/>
        </w:numPr>
        <w:tabs>
          <w:tab w:val="left" w:pos="426"/>
        </w:tabs>
        <w:spacing w:after="60"/>
        <w:ind w:left="426" w:right="-6" w:hanging="426"/>
      </w:pPr>
      <w:r w:rsidRPr="008218C1">
        <w:t>V</w:t>
      </w:r>
      <w:r w:rsidR="6B25AE0A" w:rsidRPr="008218C1">
        <w:t>ykonává působnost v habilitačním řízení a v řízení ke jmenování profesorem v rozsahu stanoveném zákonem.</w:t>
      </w:r>
    </w:p>
    <w:p w14:paraId="71F40CBD" w14:textId="48722DDF" w:rsidR="00E954B7" w:rsidRPr="008218C1" w:rsidRDefault="00E954B7" w:rsidP="00852A0F">
      <w:pPr>
        <w:pStyle w:val="Odstavecseseznamem"/>
        <w:numPr>
          <w:ilvl w:val="0"/>
          <w:numId w:val="25"/>
        </w:numPr>
        <w:tabs>
          <w:tab w:val="left" w:pos="426"/>
          <w:tab w:val="left" w:pos="567"/>
        </w:tabs>
        <w:spacing w:after="60"/>
        <w:ind w:left="426" w:right="-6" w:hanging="426"/>
      </w:pPr>
      <w:r w:rsidRPr="008218C1">
        <w:t xml:space="preserve">Vyjadřuje </w:t>
      </w:r>
      <w:r w:rsidR="003973D3" w:rsidRPr="008218C1">
        <w:t xml:space="preserve">se </w:t>
      </w:r>
      <w:r w:rsidRPr="008218C1">
        <w:t>zejména k záležitostem, které jí předloží děkan.</w:t>
      </w:r>
    </w:p>
    <w:p w14:paraId="3778E3EF" w14:textId="77777777" w:rsidR="00D16B66" w:rsidRPr="008218C1" w:rsidRDefault="00D16B66" w:rsidP="000C6997">
      <w:pPr>
        <w:tabs>
          <w:tab w:val="left" w:pos="426"/>
          <w:tab w:val="left" w:pos="567"/>
        </w:tabs>
        <w:spacing w:after="60"/>
        <w:ind w:right="-6"/>
        <w:rPr>
          <w:highlight w:val="yellow"/>
        </w:rPr>
      </w:pPr>
    </w:p>
    <w:p w14:paraId="472F59EF" w14:textId="7C837CCE" w:rsidR="00E954B7" w:rsidRPr="008218C1" w:rsidRDefault="00E954B7" w:rsidP="00E954B7">
      <w:pPr>
        <w:rPr>
          <w:b/>
        </w:rPr>
      </w:pPr>
    </w:p>
    <w:p w14:paraId="31E99320" w14:textId="77777777" w:rsidR="00E522A1" w:rsidRDefault="00E522A1">
      <w:pPr>
        <w:rPr>
          <w:b/>
        </w:rPr>
      </w:pPr>
      <w:r>
        <w:rPr>
          <w:b/>
        </w:rPr>
        <w:br w:type="page"/>
      </w:r>
    </w:p>
    <w:p w14:paraId="5E154286" w14:textId="107349F9" w:rsidR="003C072B" w:rsidRPr="008218C1" w:rsidRDefault="003C072B" w:rsidP="003C072B">
      <w:pPr>
        <w:tabs>
          <w:tab w:val="left" w:pos="852"/>
        </w:tabs>
        <w:ind w:right="130"/>
        <w:jc w:val="center"/>
        <w:rPr>
          <w:b/>
        </w:rPr>
      </w:pPr>
      <w:r w:rsidRPr="008218C1">
        <w:rPr>
          <w:b/>
        </w:rPr>
        <w:lastRenderedPageBreak/>
        <w:t>Článek 3</w:t>
      </w:r>
    </w:p>
    <w:p w14:paraId="0B6490BF" w14:textId="0C600D3C" w:rsidR="006365EA" w:rsidRPr="008218C1" w:rsidRDefault="006365EA" w:rsidP="002E546D">
      <w:pPr>
        <w:pStyle w:val="Zkladntext"/>
        <w:jc w:val="center"/>
        <w:rPr>
          <w:b/>
        </w:rPr>
      </w:pPr>
      <w:r w:rsidRPr="008218C1">
        <w:rPr>
          <w:b/>
        </w:rPr>
        <w:t>Členství v </w:t>
      </w:r>
      <w:r w:rsidR="007466A1" w:rsidRPr="008218C1">
        <w:rPr>
          <w:b/>
        </w:rPr>
        <w:t>UR</w:t>
      </w:r>
      <w:r w:rsidRPr="008218C1">
        <w:rPr>
          <w:b/>
        </w:rPr>
        <w:t xml:space="preserve"> FMK</w:t>
      </w:r>
    </w:p>
    <w:p w14:paraId="19410179" w14:textId="77777777" w:rsidR="00865308" w:rsidRPr="008218C1" w:rsidRDefault="00865308" w:rsidP="00944DD5">
      <w:pPr>
        <w:pStyle w:val="Zkladntext"/>
        <w:spacing w:before="8"/>
        <w:jc w:val="center"/>
      </w:pPr>
    </w:p>
    <w:p w14:paraId="582CD457" w14:textId="4AA49BF7" w:rsidR="00CF34D8" w:rsidRPr="008218C1" w:rsidRDefault="00CF34D8" w:rsidP="00852A0F">
      <w:pPr>
        <w:pStyle w:val="Odstavecseseznamem"/>
        <w:numPr>
          <w:ilvl w:val="0"/>
          <w:numId w:val="26"/>
        </w:numPr>
        <w:ind w:left="426" w:hanging="426"/>
      </w:pPr>
      <w:r w:rsidRPr="008218C1">
        <w:t>Předsedou UR FMK je děkan FMK, který jmenuje a odvolává ostatní členy UR FMK (dále také „člen“) po předchozí, souhlasu Akademického senátu FMK (dále také „AS FMK“).</w:t>
      </w:r>
    </w:p>
    <w:p w14:paraId="1E63A1AF" w14:textId="034FC9D4" w:rsidR="00F9643C" w:rsidRPr="008218C1" w:rsidRDefault="00C102A7" w:rsidP="00852A0F">
      <w:pPr>
        <w:pStyle w:val="Odstavecseseznamem"/>
        <w:numPr>
          <w:ilvl w:val="0"/>
          <w:numId w:val="26"/>
        </w:numPr>
        <w:ind w:left="426" w:hanging="426"/>
      </w:pPr>
      <w:r w:rsidRPr="008218C1">
        <w:t>Členové</w:t>
      </w:r>
      <w:r w:rsidRPr="008218C1">
        <w:rPr>
          <w:spacing w:val="-7"/>
        </w:rPr>
        <w:t xml:space="preserve"> </w:t>
      </w:r>
      <w:r w:rsidRPr="008218C1">
        <w:t>jsou</w:t>
      </w:r>
      <w:r w:rsidRPr="008218C1">
        <w:rPr>
          <w:spacing w:val="-7"/>
        </w:rPr>
        <w:t xml:space="preserve"> </w:t>
      </w:r>
      <w:r w:rsidRPr="008218C1">
        <w:t>významní</w:t>
      </w:r>
      <w:r w:rsidRPr="008218C1">
        <w:rPr>
          <w:spacing w:val="-6"/>
        </w:rPr>
        <w:t xml:space="preserve"> </w:t>
      </w:r>
      <w:r w:rsidRPr="008218C1">
        <w:t>představitelé</w:t>
      </w:r>
      <w:r w:rsidRPr="008218C1">
        <w:rPr>
          <w:spacing w:val="-7"/>
        </w:rPr>
        <w:t xml:space="preserve"> </w:t>
      </w:r>
      <w:r w:rsidRPr="008218C1">
        <w:t>oborů,</w:t>
      </w:r>
      <w:r w:rsidRPr="008218C1">
        <w:rPr>
          <w:spacing w:val="-6"/>
        </w:rPr>
        <w:t xml:space="preserve"> </w:t>
      </w:r>
      <w:r w:rsidRPr="008218C1">
        <w:t>v</w:t>
      </w:r>
      <w:r w:rsidRPr="008218C1">
        <w:rPr>
          <w:spacing w:val="-7"/>
        </w:rPr>
        <w:t xml:space="preserve"> </w:t>
      </w:r>
      <w:r w:rsidRPr="008218C1">
        <w:t>nichž</w:t>
      </w:r>
      <w:r w:rsidRPr="008218C1">
        <w:rPr>
          <w:spacing w:val="-6"/>
        </w:rPr>
        <w:t xml:space="preserve"> </w:t>
      </w:r>
      <w:r w:rsidR="007C3820" w:rsidRPr="008218C1">
        <w:t>FMK</w:t>
      </w:r>
      <w:r w:rsidR="007C3820" w:rsidRPr="008218C1">
        <w:rPr>
          <w:spacing w:val="-6"/>
        </w:rPr>
        <w:t xml:space="preserve"> </w:t>
      </w:r>
      <w:r w:rsidRPr="008218C1">
        <w:t>uskutečňuje</w:t>
      </w:r>
      <w:r w:rsidRPr="008218C1">
        <w:rPr>
          <w:spacing w:val="-7"/>
        </w:rPr>
        <w:t xml:space="preserve"> </w:t>
      </w:r>
      <w:r w:rsidRPr="008218C1">
        <w:t>vzdělávací</w:t>
      </w:r>
      <w:r w:rsidR="00416CC6" w:rsidRPr="008218C1">
        <w:t xml:space="preserve"> </w:t>
      </w:r>
      <w:r w:rsidR="00EE0097" w:rsidRPr="008218C1">
        <w:t>a </w:t>
      </w:r>
      <w:r w:rsidRPr="008218C1">
        <w:t xml:space="preserve">tvůrčí činnost. Nejméně jedna třetina členů jsou jiné osoby než členové akademické obce UTB. </w:t>
      </w:r>
    </w:p>
    <w:p w14:paraId="283050FF" w14:textId="1E615026" w:rsidR="00865308" w:rsidRPr="008218C1" w:rsidRDefault="00C102A7" w:rsidP="00852A0F">
      <w:pPr>
        <w:pStyle w:val="Odstavecseseznamem"/>
        <w:numPr>
          <w:ilvl w:val="0"/>
          <w:numId w:val="26"/>
        </w:numPr>
        <w:ind w:left="426" w:hanging="426"/>
      </w:pPr>
      <w:r w:rsidRPr="008218C1">
        <w:t>Členství v</w:t>
      </w:r>
      <w:r w:rsidR="0092366C" w:rsidRPr="008218C1">
        <w:t>e</w:t>
      </w:r>
      <w:r w:rsidRPr="008218C1">
        <w:t xml:space="preserve"> </w:t>
      </w:r>
      <w:r w:rsidR="007466A1" w:rsidRPr="008218C1">
        <w:t>UR</w:t>
      </w:r>
      <w:r w:rsidRPr="008218C1">
        <w:t xml:space="preserve"> FMK je</w:t>
      </w:r>
      <w:r w:rsidRPr="008218C1">
        <w:rPr>
          <w:spacing w:val="-3"/>
        </w:rPr>
        <w:t xml:space="preserve"> </w:t>
      </w:r>
      <w:r w:rsidRPr="008218C1">
        <w:t>nezastupitelné.</w:t>
      </w:r>
    </w:p>
    <w:p w14:paraId="29FB4FD3" w14:textId="45F1969A" w:rsidR="00865308" w:rsidRPr="00310DAF" w:rsidRDefault="1E83D598" w:rsidP="178F4233">
      <w:pPr>
        <w:pStyle w:val="Odstavecseseznamem"/>
        <w:numPr>
          <w:ilvl w:val="0"/>
          <w:numId w:val="26"/>
        </w:numPr>
        <w:ind w:left="426" w:hanging="426"/>
      </w:pPr>
      <w:bookmarkStart w:id="0" w:name="OLE_LINK2"/>
      <w:bookmarkStart w:id="1" w:name="OLE_LINK1"/>
      <w:r w:rsidRPr="008218C1">
        <w:rPr>
          <w:rFonts w:eastAsia="Segoe UI"/>
          <w:color w:val="333333"/>
        </w:rPr>
        <w:t xml:space="preserve">Funkční období UR FMK je spojeno s funkčním obdobím děkana. Funkční období členů UR FMK jmenovaných děkanem končí posledním dnem kalendářního měsíce následujícího po dni, ve kterém začalo funkční období </w:t>
      </w:r>
      <w:r w:rsidR="00A71D0B" w:rsidRPr="008218C1">
        <w:rPr>
          <w:rFonts w:eastAsia="Segoe UI"/>
          <w:color w:val="333333"/>
        </w:rPr>
        <w:t xml:space="preserve">nově jmenovaného </w:t>
      </w:r>
      <w:r w:rsidRPr="008218C1">
        <w:rPr>
          <w:rFonts w:eastAsia="Segoe UI"/>
          <w:color w:val="333333"/>
        </w:rPr>
        <w:t>děkana</w:t>
      </w:r>
      <w:bookmarkEnd w:id="0"/>
      <w:r w:rsidRPr="008218C1">
        <w:rPr>
          <w:rFonts w:eastAsia="Segoe UI"/>
          <w:color w:val="333333"/>
        </w:rPr>
        <w:t>.</w:t>
      </w:r>
      <w:r w:rsidR="002BE047" w:rsidRPr="008218C1">
        <w:t xml:space="preserve"> </w:t>
      </w:r>
    </w:p>
    <w:bookmarkEnd w:id="1"/>
    <w:p w14:paraId="0CF77854" w14:textId="12C56895" w:rsidR="00865308" w:rsidRPr="00310DAF" w:rsidRDefault="53A2C7A6" w:rsidP="00AB727D">
      <w:pPr>
        <w:pStyle w:val="Odstavecseseznamem"/>
        <w:numPr>
          <w:ilvl w:val="0"/>
          <w:numId w:val="26"/>
        </w:numPr>
        <w:spacing w:after="60"/>
        <w:ind w:left="425" w:hanging="425"/>
      </w:pPr>
      <w:r w:rsidRPr="008218C1">
        <w:t xml:space="preserve">V průběhu funkčního období se členství ve </w:t>
      </w:r>
      <w:r w:rsidR="7268622C" w:rsidRPr="008218C1">
        <w:t>UR</w:t>
      </w:r>
      <w:r w:rsidRPr="008218C1">
        <w:t xml:space="preserve"> FMK</w:t>
      </w:r>
      <w:r w:rsidRPr="008218C1">
        <w:rPr>
          <w:spacing w:val="-4"/>
        </w:rPr>
        <w:t xml:space="preserve"> </w:t>
      </w:r>
      <w:r w:rsidRPr="008218C1">
        <w:t>ukončuje:</w:t>
      </w:r>
    </w:p>
    <w:p w14:paraId="0CCFEAB0" w14:textId="60162C2F" w:rsidR="00865308" w:rsidRPr="008218C1" w:rsidRDefault="6392E6ED" w:rsidP="0095596B">
      <w:pPr>
        <w:pStyle w:val="Odstavecseseznamem"/>
        <w:numPr>
          <w:ilvl w:val="1"/>
          <w:numId w:val="27"/>
        </w:numPr>
        <w:tabs>
          <w:tab w:val="left" w:pos="567"/>
          <w:tab w:val="left" w:pos="709"/>
        </w:tabs>
        <w:spacing w:before="0" w:after="60"/>
        <w:ind w:hanging="1014"/>
      </w:pPr>
      <w:r w:rsidRPr="008218C1">
        <w:t>odvoláním děkanem po předchozím souhlasu</w:t>
      </w:r>
      <w:r w:rsidR="53A2C7A6" w:rsidRPr="008218C1">
        <w:t xml:space="preserve"> AS</w:t>
      </w:r>
      <w:r w:rsidR="53A2C7A6" w:rsidRPr="008218C1">
        <w:rPr>
          <w:spacing w:val="-7"/>
        </w:rPr>
        <w:t xml:space="preserve"> </w:t>
      </w:r>
      <w:r w:rsidR="53A2C7A6" w:rsidRPr="008218C1">
        <w:t>FMK,</w:t>
      </w:r>
    </w:p>
    <w:p w14:paraId="22786FE9" w14:textId="7E59BE19" w:rsidR="7EEB8684" w:rsidRPr="00310DAF" w:rsidRDefault="7EEB8684" w:rsidP="178F4233">
      <w:pPr>
        <w:pStyle w:val="Odstavecseseznamem"/>
        <w:numPr>
          <w:ilvl w:val="1"/>
          <w:numId w:val="27"/>
        </w:numPr>
        <w:tabs>
          <w:tab w:val="left" w:pos="567"/>
          <w:tab w:val="left" w:pos="709"/>
        </w:tabs>
        <w:spacing w:before="0" w:after="60"/>
        <w:ind w:hanging="1014"/>
      </w:pPr>
      <w:r w:rsidRPr="008218C1">
        <w:t xml:space="preserve">ukončením pracovního poměru na UTB, pokud děkan </w:t>
      </w:r>
      <w:r w:rsidR="3E32A982" w:rsidRPr="008218C1">
        <w:t>nerozhodne jinak</w:t>
      </w:r>
      <w:r w:rsidRPr="008218C1">
        <w:t xml:space="preserve">, </w:t>
      </w:r>
    </w:p>
    <w:p w14:paraId="1F6B0FF2" w14:textId="2FF465C9" w:rsidR="00865308" w:rsidRPr="008218C1" w:rsidRDefault="00C102A7" w:rsidP="00852A0F">
      <w:pPr>
        <w:pStyle w:val="Odstavecseseznamem"/>
        <w:numPr>
          <w:ilvl w:val="1"/>
          <w:numId w:val="27"/>
        </w:numPr>
        <w:tabs>
          <w:tab w:val="left" w:pos="567"/>
          <w:tab w:val="left" w:pos="709"/>
        </w:tabs>
        <w:spacing w:before="0" w:after="60"/>
        <w:ind w:hanging="1014"/>
      </w:pPr>
      <w:r w:rsidRPr="008218C1">
        <w:t xml:space="preserve">vzdáním se členství </w:t>
      </w:r>
      <w:r w:rsidR="0098268C" w:rsidRPr="008218C1">
        <w:t>oznámeným</w:t>
      </w:r>
      <w:r w:rsidR="0092366C" w:rsidRPr="008218C1">
        <w:t xml:space="preserve"> </w:t>
      </w:r>
      <w:r w:rsidRPr="008218C1">
        <w:t>písemně</w:t>
      </w:r>
      <w:r w:rsidRPr="008218C1">
        <w:rPr>
          <w:spacing w:val="-6"/>
        </w:rPr>
        <w:t xml:space="preserve"> </w:t>
      </w:r>
      <w:r w:rsidR="00A71D0B" w:rsidRPr="008218C1">
        <w:rPr>
          <w:rFonts w:eastAsiaTheme="minorHAnsi"/>
        </w:rPr>
        <w:t xml:space="preserve">(v listinné nebo elektronické podobě) </w:t>
      </w:r>
      <w:r w:rsidRPr="008218C1">
        <w:t>děkanovi,</w:t>
      </w:r>
    </w:p>
    <w:p w14:paraId="29B96D15" w14:textId="42D08216" w:rsidR="00865308" w:rsidRPr="008218C1" w:rsidRDefault="00CA36F2" w:rsidP="00852A0F">
      <w:pPr>
        <w:pStyle w:val="Odstavecseseznamem"/>
        <w:numPr>
          <w:ilvl w:val="1"/>
          <w:numId w:val="27"/>
        </w:numPr>
        <w:tabs>
          <w:tab w:val="left" w:pos="567"/>
          <w:tab w:val="left" w:pos="709"/>
        </w:tabs>
        <w:spacing w:before="0" w:after="60"/>
        <w:ind w:hanging="1014"/>
      </w:pPr>
      <w:r w:rsidRPr="008218C1">
        <w:t>ú</w:t>
      </w:r>
      <w:r w:rsidR="00C102A7" w:rsidRPr="008218C1">
        <w:t>mrtí</w:t>
      </w:r>
      <w:r w:rsidRPr="008218C1">
        <w:t>m</w:t>
      </w:r>
      <w:r w:rsidR="00C102A7" w:rsidRPr="008218C1">
        <w:t>.</w:t>
      </w:r>
    </w:p>
    <w:p w14:paraId="733C5F5E" w14:textId="69634415" w:rsidR="00CC4535" w:rsidRPr="008218C1" w:rsidRDefault="00C102A7" w:rsidP="00944DD5">
      <w:pPr>
        <w:pStyle w:val="Odstavecseseznamem"/>
        <w:numPr>
          <w:ilvl w:val="0"/>
          <w:numId w:val="26"/>
        </w:numPr>
        <w:spacing w:before="0"/>
        <w:ind w:left="426" w:hanging="426"/>
      </w:pPr>
      <w:r w:rsidRPr="008218C1">
        <w:t xml:space="preserve">Při ukončení členství ve </w:t>
      </w:r>
      <w:r w:rsidR="007466A1" w:rsidRPr="008218C1">
        <w:t>UR</w:t>
      </w:r>
      <w:r w:rsidRPr="008218C1">
        <w:t xml:space="preserve"> FMK dle </w:t>
      </w:r>
      <w:r w:rsidR="00471C74" w:rsidRPr="008218C1">
        <w:t>odst</w:t>
      </w:r>
      <w:r w:rsidR="00FE644E" w:rsidRPr="008218C1">
        <w:t xml:space="preserve">avce </w:t>
      </w:r>
      <w:r w:rsidR="0002252A" w:rsidRPr="008218C1">
        <w:t>5</w:t>
      </w:r>
      <w:r w:rsidR="00FE644E" w:rsidRPr="008218C1">
        <w:t xml:space="preserve"> </w:t>
      </w:r>
      <w:r w:rsidRPr="008218C1">
        <w:t>písm</w:t>
      </w:r>
      <w:r w:rsidR="00471C74" w:rsidRPr="008218C1">
        <w:t>.</w:t>
      </w:r>
      <w:r w:rsidRPr="008218C1">
        <w:t xml:space="preserve"> b)</w:t>
      </w:r>
      <w:r w:rsidR="00AB50BD" w:rsidRPr="008218C1">
        <w:t xml:space="preserve">, </w:t>
      </w:r>
      <w:r w:rsidR="000D63EC" w:rsidRPr="008218C1">
        <w:t>c</w:t>
      </w:r>
      <w:r w:rsidRPr="008218C1">
        <w:t>)</w:t>
      </w:r>
      <w:r w:rsidR="00AB50BD" w:rsidRPr="008218C1">
        <w:t xml:space="preserve"> a d)</w:t>
      </w:r>
      <w:r w:rsidRPr="008218C1">
        <w:t xml:space="preserve"> oznámí děkan uvedené skutečnosti</w:t>
      </w:r>
      <w:r w:rsidRPr="008218C1">
        <w:rPr>
          <w:spacing w:val="-14"/>
        </w:rPr>
        <w:t xml:space="preserve"> </w:t>
      </w:r>
      <w:r w:rsidRPr="008218C1">
        <w:t>nejpozději</w:t>
      </w:r>
      <w:r w:rsidRPr="008218C1">
        <w:rPr>
          <w:spacing w:val="-14"/>
        </w:rPr>
        <w:t xml:space="preserve"> </w:t>
      </w:r>
      <w:r w:rsidRPr="008218C1">
        <w:t>do</w:t>
      </w:r>
      <w:r w:rsidRPr="008218C1">
        <w:rPr>
          <w:spacing w:val="-15"/>
        </w:rPr>
        <w:t xml:space="preserve"> </w:t>
      </w:r>
      <w:r w:rsidRPr="008218C1">
        <w:t>14</w:t>
      </w:r>
      <w:r w:rsidRPr="008218C1">
        <w:rPr>
          <w:spacing w:val="-14"/>
        </w:rPr>
        <w:t xml:space="preserve"> </w:t>
      </w:r>
      <w:r w:rsidRPr="008218C1">
        <w:t>dnů</w:t>
      </w:r>
      <w:r w:rsidRPr="008218C1">
        <w:rPr>
          <w:spacing w:val="-14"/>
        </w:rPr>
        <w:t xml:space="preserve"> </w:t>
      </w:r>
      <w:r w:rsidRPr="008218C1">
        <w:t>předsedovi</w:t>
      </w:r>
      <w:r w:rsidRPr="008218C1">
        <w:rPr>
          <w:spacing w:val="-13"/>
        </w:rPr>
        <w:t xml:space="preserve"> </w:t>
      </w:r>
      <w:r w:rsidRPr="008218C1">
        <w:t>AS</w:t>
      </w:r>
      <w:r w:rsidRPr="008218C1">
        <w:rPr>
          <w:spacing w:val="-14"/>
        </w:rPr>
        <w:t xml:space="preserve"> </w:t>
      </w:r>
      <w:r w:rsidRPr="008218C1">
        <w:t>FMK.</w:t>
      </w:r>
      <w:r w:rsidRPr="008218C1">
        <w:rPr>
          <w:spacing w:val="-15"/>
        </w:rPr>
        <w:t xml:space="preserve"> </w:t>
      </w:r>
      <w:r w:rsidRPr="008218C1">
        <w:t>Děkan</w:t>
      </w:r>
      <w:r w:rsidRPr="008218C1">
        <w:rPr>
          <w:spacing w:val="-13"/>
        </w:rPr>
        <w:t xml:space="preserve"> </w:t>
      </w:r>
      <w:r w:rsidRPr="008218C1">
        <w:t>může</w:t>
      </w:r>
      <w:r w:rsidRPr="008218C1">
        <w:rPr>
          <w:spacing w:val="-13"/>
        </w:rPr>
        <w:t xml:space="preserve"> </w:t>
      </w:r>
      <w:r w:rsidR="00CF34D8" w:rsidRPr="008218C1">
        <w:rPr>
          <w:spacing w:val="-13"/>
        </w:rPr>
        <w:t xml:space="preserve">kdykoliv </w:t>
      </w:r>
      <w:r w:rsidRPr="008218C1">
        <w:t>po</w:t>
      </w:r>
      <w:r w:rsidRPr="008218C1">
        <w:rPr>
          <w:spacing w:val="-14"/>
        </w:rPr>
        <w:t xml:space="preserve"> </w:t>
      </w:r>
      <w:r w:rsidRPr="008218C1">
        <w:t>projednání</w:t>
      </w:r>
      <w:r w:rsidRPr="008218C1">
        <w:rPr>
          <w:spacing w:val="-14"/>
        </w:rPr>
        <w:t xml:space="preserve"> </w:t>
      </w:r>
      <w:r w:rsidR="00EE0097" w:rsidRPr="008218C1">
        <w:t>a</w:t>
      </w:r>
      <w:r w:rsidR="00EE0097" w:rsidRPr="008218C1">
        <w:rPr>
          <w:spacing w:val="-15"/>
        </w:rPr>
        <w:t> </w:t>
      </w:r>
      <w:r w:rsidRPr="008218C1">
        <w:t xml:space="preserve">předchozím souhlasu AS FMK jmenovat </w:t>
      </w:r>
      <w:r w:rsidR="00CF34D8" w:rsidRPr="008218C1">
        <w:t>nového</w:t>
      </w:r>
      <w:r w:rsidRPr="008218C1">
        <w:rPr>
          <w:spacing w:val="-1"/>
        </w:rPr>
        <w:t xml:space="preserve"> </w:t>
      </w:r>
      <w:r w:rsidRPr="008218C1">
        <w:t>člena</w:t>
      </w:r>
      <w:r w:rsidR="00CF34D8" w:rsidRPr="008218C1">
        <w:t xml:space="preserve"> UR FMK</w:t>
      </w:r>
      <w:r w:rsidRPr="008218C1">
        <w:t>.</w:t>
      </w:r>
    </w:p>
    <w:p w14:paraId="2A30F9E7" w14:textId="0EBA3268" w:rsidR="00CD6BA8" w:rsidRPr="00310DAF" w:rsidRDefault="00CD6BA8" w:rsidP="00944DD5">
      <w:pPr>
        <w:pStyle w:val="Odstavecseseznamem"/>
        <w:tabs>
          <w:tab w:val="left" w:pos="852"/>
        </w:tabs>
        <w:spacing w:before="0"/>
        <w:ind w:left="851" w:right="130" w:firstLine="0"/>
        <w:rPr>
          <w:b/>
        </w:rPr>
      </w:pPr>
    </w:p>
    <w:p w14:paraId="13C60AAD" w14:textId="77777777" w:rsidR="007F57D2" w:rsidRPr="0000010B" w:rsidRDefault="007F57D2" w:rsidP="00944DD5">
      <w:pPr>
        <w:pStyle w:val="Odstavecseseznamem"/>
        <w:tabs>
          <w:tab w:val="left" w:pos="852"/>
        </w:tabs>
        <w:spacing w:before="0"/>
        <w:ind w:left="851" w:right="130" w:firstLine="0"/>
        <w:rPr>
          <w:b/>
        </w:rPr>
      </w:pPr>
    </w:p>
    <w:p w14:paraId="5DE42043" w14:textId="2768CCE8" w:rsidR="00CD6BA8" w:rsidRPr="008218C1" w:rsidRDefault="00CD6BA8" w:rsidP="00944DD5">
      <w:pPr>
        <w:tabs>
          <w:tab w:val="left" w:pos="852"/>
        </w:tabs>
        <w:ind w:right="130"/>
        <w:jc w:val="center"/>
        <w:rPr>
          <w:b/>
        </w:rPr>
      </w:pPr>
      <w:r w:rsidRPr="008218C1">
        <w:rPr>
          <w:b/>
        </w:rPr>
        <w:t xml:space="preserve">Článek </w:t>
      </w:r>
      <w:r w:rsidR="003C072B" w:rsidRPr="008218C1">
        <w:rPr>
          <w:b/>
        </w:rPr>
        <w:t>4</w:t>
      </w:r>
    </w:p>
    <w:p w14:paraId="13B685C1" w14:textId="6896FEDC" w:rsidR="00CD6BA8" w:rsidRPr="008218C1" w:rsidRDefault="00327C62" w:rsidP="002E546D">
      <w:pPr>
        <w:tabs>
          <w:tab w:val="left" w:pos="852"/>
        </w:tabs>
        <w:ind w:right="130"/>
        <w:jc w:val="center"/>
      </w:pPr>
      <w:r w:rsidRPr="008218C1">
        <w:rPr>
          <w:b/>
        </w:rPr>
        <w:t>J</w:t>
      </w:r>
      <w:r w:rsidR="00CD6BA8" w:rsidRPr="008218C1">
        <w:rPr>
          <w:b/>
        </w:rPr>
        <w:t xml:space="preserve">ednání </w:t>
      </w:r>
      <w:r w:rsidR="007466A1" w:rsidRPr="008218C1">
        <w:rPr>
          <w:b/>
        </w:rPr>
        <w:t>UR</w:t>
      </w:r>
      <w:r w:rsidR="00CD6BA8" w:rsidRPr="008218C1">
        <w:rPr>
          <w:b/>
        </w:rPr>
        <w:t xml:space="preserve"> FMK</w:t>
      </w:r>
    </w:p>
    <w:p w14:paraId="451B70DE" w14:textId="56C988D0" w:rsidR="00CD6BA8" w:rsidRPr="00310DAF" w:rsidRDefault="00CD6BA8" w:rsidP="00944DD5">
      <w:pPr>
        <w:tabs>
          <w:tab w:val="left" w:pos="858"/>
          <w:tab w:val="left" w:pos="1134"/>
        </w:tabs>
        <w:spacing w:line="259" w:lineRule="auto"/>
        <w:ind w:right="129"/>
        <w:jc w:val="center"/>
      </w:pPr>
    </w:p>
    <w:p w14:paraId="616AF427" w14:textId="03BC3AAE" w:rsidR="00865308" w:rsidRPr="008218C1" w:rsidRDefault="00C102A7" w:rsidP="001A1AE5">
      <w:pPr>
        <w:pStyle w:val="Odstavecseseznamem"/>
        <w:numPr>
          <w:ilvl w:val="0"/>
          <w:numId w:val="29"/>
        </w:numPr>
        <w:tabs>
          <w:tab w:val="left" w:pos="852"/>
          <w:tab w:val="left" w:pos="1134"/>
        </w:tabs>
        <w:spacing w:after="60"/>
        <w:ind w:left="426" w:hanging="426"/>
      </w:pPr>
      <w:r w:rsidRPr="008218C1">
        <w:t xml:space="preserve">Jednání </w:t>
      </w:r>
      <w:r w:rsidR="007466A1" w:rsidRPr="008218C1">
        <w:t>UR</w:t>
      </w:r>
      <w:r w:rsidRPr="008218C1">
        <w:t xml:space="preserve"> FMK svolává děkan podle potřeby, nejméně </w:t>
      </w:r>
      <w:r w:rsidR="00327C62" w:rsidRPr="008218C1">
        <w:t xml:space="preserve">však </w:t>
      </w:r>
      <w:r w:rsidRPr="008218C1">
        <w:t>jednou ročně.</w:t>
      </w:r>
    </w:p>
    <w:p w14:paraId="5F2579E5" w14:textId="4166DA5E" w:rsidR="00865308" w:rsidRPr="008218C1" w:rsidRDefault="00C102A7" w:rsidP="00B42FD7">
      <w:pPr>
        <w:pStyle w:val="Odstavecseseznamem"/>
        <w:numPr>
          <w:ilvl w:val="0"/>
          <w:numId w:val="29"/>
        </w:numPr>
        <w:tabs>
          <w:tab w:val="left" w:pos="858"/>
        </w:tabs>
        <w:spacing w:before="0" w:after="60"/>
        <w:ind w:left="426" w:hanging="426"/>
      </w:pPr>
      <w:r w:rsidRPr="008218C1">
        <w:t xml:space="preserve">Děkan rovněž svolává jednání </w:t>
      </w:r>
      <w:r w:rsidR="007466A1" w:rsidRPr="008218C1">
        <w:t>UR</w:t>
      </w:r>
      <w:r w:rsidRPr="008218C1">
        <w:t xml:space="preserve"> FMK, požádá-li o to písemně</w:t>
      </w:r>
      <w:r w:rsidR="007F05C8" w:rsidRPr="008218C1">
        <w:t xml:space="preserve"> (v listinné nebo elektronické podobě)</w:t>
      </w:r>
      <w:r w:rsidRPr="008218C1">
        <w:t xml:space="preserve"> alespoň jedna třetina členů</w:t>
      </w:r>
      <w:r w:rsidR="00FE644E" w:rsidRPr="008218C1">
        <w:t>.</w:t>
      </w:r>
      <w:r w:rsidRPr="008218C1">
        <w:t xml:space="preserve"> Jednání svolá nejpozději do jednoho měsíce od obdržení</w:t>
      </w:r>
      <w:r w:rsidRPr="008218C1">
        <w:rPr>
          <w:spacing w:val="-6"/>
        </w:rPr>
        <w:t xml:space="preserve"> </w:t>
      </w:r>
      <w:r w:rsidRPr="008218C1">
        <w:t>žádosti.</w:t>
      </w:r>
    </w:p>
    <w:p w14:paraId="53E4233B" w14:textId="67B7ED07" w:rsidR="00484389" w:rsidRPr="008218C1" w:rsidRDefault="00484389" w:rsidP="008218C1">
      <w:pPr>
        <w:pStyle w:val="Odstavecseseznamem"/>
        <w:numPr>
          <w:ilvl w:val="0"/>
          <w:numId w:val="29"/>
        </w:numPr>
        <w:tabs>
          <w:tab w:val="left" w:pos="858"/>
        </w:tabs>
        <w:spacing w:before="0" w:after="60"/>
        <w:ind w:left="426" w:hanging="426"/>
      </w:pPr>
      <w:r w:rsidRPr="008218C1">
        <w:t xml:space="preserve">Účastníky jednání </w:t>
      </w:r>
      <w:r w:rsidR="007466A1" w:rsidRPr="008218C1">
        <w:t>UR</w:t>
      </w:r>
      <w:r w:rsidRPr="008218C1">
        <w:t xml:space="preserve"> FMK jsou:</w:t>
      </w:r>
    </w:p>
    <w:p w14:paraId="76FFF399" w14:textId="4076F1A1" w:rsidR="00484389" w:rsidRPr="008218C1" w:rsidRDefault="00FE644E" w:rsidP="008218C1">
      <w:pPr>
        <w:pStyle w:val="Odstavecseseznamem"/>
        <w:numPr>
          <w:ilvl w:val="2"/>
          <w:numId w:val="30"/>
        </w:numPr>
        <w:tabs>
          <w:tab w:val="left" w:pos="709"/>
        </w:tabs>
        <w:spacing w:before="0" w:after="60"/>
        <w:ind w:left="851" w:hanging="425"/>
      </w:pPr>
      <w:r w:rsidRPr="008218C1">
        <w:t xml:space="preserve">jmenovaní </w:t>
      </w:r>
      <w:r w:rsidR="00484389" w:rsidRPr="008218C1">
        <w:t>členové,</w:t>
      </w:r>
    </w:p>
    <w:p w14:paraId="68942E59" w14:textId="2037C0F5" w:rsidR="00484389" w:rsidRPr="008218C1" w:rsidRDefault="00484389" w:rsidP="008218C1">
      <w:pPr>
        <w:pStyle w:val="Odstavecseseznamem"/>
        <w:numPr>
          <w:ilvl w:val="2"/>
          <w:numId w:val="30"/>
        </w:numPr>
        <w:tabs>
          <w:tab w:val="left" w:pos="709"/>
        </w:tabs>
        <w:spacing w:before="0" w:after="60"/>
        <w:ind w:left="851" w:hanging="425"/>
      </w:pPr>
      <w:r w:rsidRPr="008218C1">
        <w:t>předseda AS FMK, tajemník FMK</w:t>
      </w:r>
      <w:r w:rsidR="007F05C8" w:rsidRPr="008218C1">
        <w:t xml:space="preserve"> a</w:t>
      </w:r>
      <w:r w:rsidRPr="008218C1">
        <w:t xml:space="preserve"> proděkani FMK</w:t>
      </w:r>
      <w:r w:rsidR="007F05C8" w:rsidRPr="008218C1">
        <w:t xml:space="preserve"> jako stálí hosté</w:t>
      </w:r>
      <w:r w:rsidRPr="008218C1">
        <w:t>,</w:t>
      </w:r>
    </w:p>
    <w:p w14:paraId="16266B7F" w14:textId="5909E171" w:rsidR="00484389" w:rsidRPr="008218C1" w:rsidRDefault="00484389" w:rsidP="008218C1">
      <w:pPr>
        <w:pStyle w:val="Odstavecseseznamem"/>
        <w:numPr>
          <w:ilvl w:val="2"/>
          <w:numId w:val="30"/>
        </w:numPr>
        <w:tabs>
          <w:tab w:val="left" w:pos="709"/>
        </w:tabs>
        <w:spacing w:before="0" w:after="60"/>
        <w:ind w:left="851" w:hanging="425"/>
      </w:pPr>
      <w:r w:rsidRPr="008218C1">
        <w:t xml:space="preserve">další </w:t>
      </w:r>
      <w:r w:rsidR="007F05C8" w:rsidRPr="008218C1">
        <w:t>osoby pozvané</w:t>
      </w:r>
      <w:r w:rsidRPr="008218C1">
        <w:t xml:space="preserve"> děkanem</w:t>
      </w:r>
      <w:r w:rsidR="007F05C8" w:rsidRPr="008218C1">
        <w:t xml:space="preserve"> jako hosté.</w:t>
      </w:r>
    </w:p>
    <w:p w14:paraId="030B89C2" w14:textId="5C863D7A" w:rsidR="007F05C8" w:rsidRPr="00310DAF" w:rsidRDefault="007F05C8" w:rsidP="008218C1">
      <w:pPr>
        <w:tabs>
          <w:tab w:val="left" w:pos="858"/>
        </w:tabs>
        <w:spacing w:after="60"/>
        <w:ind w:left="426"/>
      </w:pPr>
      <w:r w:rsidRPr="008218C1">
        <w:t>Stálí i pozvaní hosté se účastní jednání bez hlasovacího práva.</w:t>
      </w:r>
    </w:p>
    <w:p w14:paraId="158A64B0" w14:textId="4E960630" w:rsidR="00A264F0" w:rsidRPr="008218C1" w:rsidRDefault="53A2C7A6" w:rsidP="008218C1">
      <w:pPr>
        <w:pStyle w:val="Odstavecseseznamem"/>
        <w:numPr>
          <w:ilvl w:val="0"/>
          <w:numId w:val="29"/>
        </w:numPr>
        <w:tabs>
          <w:tab w:val="left" w:pos="858"/>
        </w:tabs>
        <w:spacing w:after="60"/>
        <w:ind w:left="426" w:hanging="426"/>
      </w:pPr>
      <w:r w:rsidRPr="008218C1">
        <w:t xml:space="preserve">Jednání </w:t>
      </w:r>
      <w:r w:rsidR="7268622C" w:rsidRPr="008218C1">
        <w:t>UR</w:t>
      </w:r>
      <w:r w:rsidRPr="008218C1">
        <w:t xml:space="preserve"> FMK se uskutečňuje</w:t>
      </w:r>
      <w:r w:rsidRPr="008218C1">
        <w:rPr>
          <w:spacing w:val="-1"/>
        </w:rPr>
        <w:t xml:space="preserve"> </w:t>
      </w:r>
      <w:r w:rsidRPr="008218C1">
        <w:t>formou</w:t>
      </w:r>
      <w:r w:rsidR="06C877BA" w:rsidRPr="008218C1">
        <w:t xml:space="preserve"> </w:t>
      </w:r>
      <w:r w:rsidR="14BD1FBA" w:rsidRPr="008218C1">
        <w:t xml:space="preserve">zasedání za </w:t>
      </w:r>
      <w:r w:rsidR="39AD9DE3" w:rsidRPr="008218C1">
        <w:t>přítomnosti</w:t>
      </w:r>
      <w:r w:rsidR="14BD1FBA" w:rsidRPr="008218C1">
        <w:t xml:space="preserve"> členů. </w:t>
      </w:r>
      <w:r w:rsidR="39AD9DE3" w:rsidRPr="008218C1">
        <w:t>Přítomností člena se rozumí osobní</w:t>
      </w:r>
      <w:r w:rsidR="25B66E26" w:rsidRPr="008218C1">
        <w:t xml:space="preserve"> přítomnost</w:t>
      </w:r>
      <w:r w:rsidRPr="008218C1">
        <w:t xml:space="preserve"> </w:t>
      </w:r>
      <w:r w:rsidR="54A00574" w:rsidRPr="008218C1">
        <w:t>nebo elektronick</w:t>
      </w:r>
      <w:r w:rsidR="39AD9DE3" w:rsidRPr="008218C1">
        <w:t>á</w:t>
      </w:r>
      <w:r w:rsidR="54A00574" w:rsidRPr="008218C1">
        <w:t xml:space="preserve"> </w:t>
      </w:r>
      <w:r w:rsidR="06C877BA" w:rsidRPr="008218C1">
        <w:t>přítomnost</w:t>
      </w:r>
      <w:r w:rsidR="54A00574" w:rsidRPr="008218C1">
        <w:t xml:space="preserve"> pomocí prostředků komunikace na dálku.</w:t>
      </w:r>
      <w:r w:rsidR="39AD9DE3" w:rsidRPr="008218C1">
        <w:t xml:space="preserve"> </w:t>
      </w:r>
      <w:r w:rsidR="54A00574" w:rsidRPr="008218C1">
        <w:t xml:space="preserve">V případě, kdy člen chce být přítomen pomocí komunikačních prostředků na dálku, musí o tom informovat děkana </w:t>
      </w:r>
      <w:r w:rsidR="39AD9DE3" w:rsidRPr="008218C1">
        <w:t xml:space="preserve">před zasedáním </w:t>
      </w:r>
      <w:r w:rsidR="7268622C" w:rsidRPr="008218C1">
        <w:t>UR</w:t>
      </w:r>
      <w:r w:rsidR="39AD9DE3" w:rsidRPr="008218C1">
        <w:t xml:space="preserve"> FMK</w:t>
      </w:r>
      <w:r w:rsidR="54A00574" w:rsidRPr="008218C1">
        <w:t>.</w:t>
      </w:r>
      <w:r w:rsidR="79DD3FFB" w:rsidRPr="008218C1">
        <w:t xml:space="preserve"> </w:t>
      </w:r>
    </w:p>
    <w:p w14:paraId="4CC93D0A" w14:textId="5F58AE91" w:rsidR="00865308" w:rsidRPr="008218C1" w:rsidRDefault="003F73F8" w:rsidP="008218C1">
      <w:pPr>
        <w:pStyle w:val="Odstavecseseznamem"/>
        <w:numPr>
          <w:ilvl w:val="0"/>
          <w:numId w:val="29"/>
        </w:numPr>
        <w:tabs>
          <w:tab w:val="left" w:pos="858"/>
        </w:tabs>
        <w:spacing w:after="60"/>
        <w:ind w:left="426" w:hanging="426"/>
      </w:pPr>
      <w:r w:rsidRPr="008218C1">
        <w:rPr>
          <w:rFonts w:eastAsiaTheme="minorHAnsi"/>
        </w:rPr>
        <w:t xml:space="preserve">Program a formu jednání UR FMK navrhuje děkan. Každý člen obdrží zpravidla v elektronické podobě program nejméně jeden týden přede dnem jednání spolu s podkladovými materiály k jednání. </w:t>
      </w:r>
      <w:r w:rsidR="53A2C7A6" w:rsidRPr="008218C1">
        <w:t>Každý</w:t>
      </w:r>
      <w:r w:rsidR="53A2C7A6" w:rsidRPr="008218C1">
        <w:rPr>
          <w:spacing w:val="-13"/>
        </w:rPr>
        <w:t xml:space="preserve"> </w:t>
      </w:r>
      <w:r w:rsidR="53A2C7A6" w:rsidRPr="008218C1">
        <w:t>člen</w:t>
      </w:r>
      <w:r w:rsidR="53A2C7A6" w:rsidRPr="008218C1">
        <w:rPr>
          <w:spacing w:val="-13"/>
        </w:rPr>
        <w:t xml:space="preserve"> </w:t>
      </w:r>
      <w:r w:rsidR="53A2C7A6" w:rsidRPr="008218C1">
        <w:t>má</w:t>
      </w:r>
      <w:r w:rsidR="53A2C7A6" w:rsidRPr="008218C1">
        <w:rPr>
          <w:spacing w:val="-13"/>
        </w:rPr>
        <w:t xml:space="preserve"> </w:t>
      </w:r>
      <w:r w:rsidR="53A2C7A6" w:rsidRPr="008218C1">
        <w:t xml:space="preserve">právo </w:t>
      </w:r>
      <w:r w:rsidR="20FD40BB" w:rsidRPr="008218C1">
        <w:t>předem písemně</w:t>
      </w:r>
      <w:r w:rsidR="007F05C8" w:rsidRPr="008218C1">
        <w:t xml:space="preserve"> (v listinné nebo elektronické podobě) </w:t>
      </w:r>
      <w:r w:rsidR="20FD40BB" w:rsidRPr="008218C1">
        <w:t xml:space="preserve">ve zdůvodněných případech </w:t>
      </w:r>
      <w:r w:rsidR="53A2C7A6" w:rsidRPr="008218C1">
        <w:t>nejpozději při zahájení jednání</w:t>
      </w:r>
      <w:r w:rsidR="20FD40BB" w:rsidRPr="008218C1">
        <w:t xml:space="preserve"> ústně, požádat </w:t>
      </w:r>
      <w:r w:rsidR="48CE81D9" w:rsidRPr="008218C1">
        <w:t>o </w:t>
      </w:r>
      <w:r w:rsidR="2B42E02F" w:rsidRPr="008218C1">
        <w:t>rozšíření</w:t>
      </w:r>
      <w:r w:rsidR="20FD40BB" w:rsidRPr="008218C1">
        <w:t xml:space="preserve"> programu jednání. Program jednání musí být </w:t>
      </w:r>
      <w:r w:rsidR="2B42E02F" w:rsidRPr="008218C1">
        <w:t>na začátku</w:t>
      </w:r>
      <w:r w:rsidR="20FD40BB" w:rsidRPr="008218C1">
        <w:t xml:space="preserve"> jednání schválen </w:t>
      </w:r>
      <w:r w:rsidR="7268622C" w:rsidRPr="008218C1">
        <w:t>UR</w:t>
      </w:r>
      <w:r w:rsidR="20FD40BB" w:rsidRPr="008218C1">
        <w:t xml:space="preserve"> FMK.</w:t>
      </w:r>
    </w:p>
    <w:p w14:paraId="7D0850E8" w14:textId="37CCEC82" w:rsidR="00F539E2" w:rsidRPr="008218C1" w:rsidRDefault="00ED21E8" w:rsidP="00656D75">
      <w:pPr>
        <w:pStyle w:val="Odstavecseseznamem"/>
        <w:numPr>
          <w:ilvl w:val="0"/>
          <w:numId w:val="29"/>
        </w:numPr>
        <w:tabs>
          <w:tab w:val="left" w:pos="858"/>
        </w:tabs>
        <w:spacing w:before="0"/>
        <w:ind w:left="426" w:hanging="426"/>
      </w:pPr>
      <w:r w:rsidRPr="008218C1">
        <w:t>Příprav</w:t>
      </w:r>
      <w:r w:rsidR="006F2529" w:rsidRPr="008218C1">
        <w:t>u</w:t>
      </w:r>
      <w:r w:rsidRPr="008218C1">
        <w:t xml:space="preserve"> jednání </w:t>
      </w:r>
      <w:r w:rsidR="007466A1" w:rsidRPr="008218C1">
        <w:t>UR</w:t>
      </w:r>
      <w:r w:rsidRPr="008218C1">
        <w:t xml:space="preserve"> FMK zabezpečuje </w:t>
      </w:r>
      <w:r w:rsidR="00E363D6" w:rsidRPr="008218C1">
        <w:t xml:space="preserve">pověřený </w:t>
      </w:r>
      <w:r w:rsidR="004320CC" w:rsidRPr="008218C1">
        <w:t>proděkan</w:t>
      </w:r>
      <w:r w:rsidR="009C4647" w:rsidRPr="008218C1">
        <w:t xml:space="preserve"> FMK (dále jen „proděkan“).</w:t>
      </w:r>
    </w:p>
    <w:p w14:paraId="46F2A80A" w14:textId="77777777" w:rsidR="00782A5B" w:rsidRDefault="00782A5B" w:rsidP="00656D75">
      <w:pPr>
        <w:tabs>
          <w:tab w:val="left" w:pos="858"/>
        </w:tabs>
        <w:ind w:right="130"/>
      </w:pPr>
    </w:p>
    <w:p w14:paraId="7A49D319" w14:textId="77777777" w:rsidR="00656D75" w:rsidRPr="00310DAF" w:rsidRDefault="00656D75" w:rsidP="00656D75">
      <w:pPr>
        <w:tabs>
          <w:tab w:val="left" w:pos="858"/>
        </w:tabs>
        <w:ind w:right="130"/>
      </w:pPr>
    </w:p>
    <w:p w14:paraId="783329CA" w14:textId="0B5DC67F" w:rsidR="00ED21E8" w:rsidRPr="008218C1" w:rsidRDefault="00D13DD9" w:rsidP="00656D75">
      <w:pPr>
        <w:jc w:val="center"/>
        <w:rPr>
          <w:b/>
        </w:rPr>
      </w:pPr>
      <w:r w:rsidRPr="008218C1">
        <w:rPr>
          <w:b/>
        </w:rPr>
        <w:t xml:space="preserve">Článek </w:t>
      </w:r>
      <w:r w:rsidR="003C072B" w:rsidRPr="008218C1">
        <w:rPr>
          <w:b/>
        </w:rPr>
        <w:t>5</w:t>
      </w:r>
    </w:p>
    <w:p w14:paraId="09B8CFED" w14:textId="4B9A078D" w:rsidR="00D13DD9" w:rsidRPr="008218C1" w:rsidRDefault="00D13DD9" w:rsidP="002E546D">
      <w:pPr>
        <w:tabs>
          <w:tab w:val="left" w:pos="858"/>
        </w:tabs>
        <w:ind w:right="130"/>
        <w:jc w:val="center"/>
        <w:rPr>
          <w:b/>
        </w:rPr>
      </w:pPr>
      <w:r w:rsidRPr="008218C1">
        <w:rPr>
          <w:b/>
        </w:rPr>
        <w:t xml:space="preserve">Průběh jednání </w:t>
      </w:r>
      <w:r w:rsidR="007466A1" w:rsidRPr="008218C1">
        <w:rPr>
          <w:b/>
        </w:rPr>
        <w:t>UR</w:t>
      </w:r>
      <w:r w:rsidRPr="008218C1">
        <w:rPr>
          <w:b/>
        </w:rPr>
        <w:t xml:space="preserve"> FMK</w:t>
      </w:r>
    </w:p>
    <w:p w14:paraId="5F3EE19F" w14:textId="77777777" w:rsidR="006F2529" w:rsidRPr="00310DAF" w:rsidRDefault="006F2529" w:rsidP="002E546D">
      <w:pPr>
        <w:tabs>
          <w:tab w:val="left" w:pos="858"/>
        </w:tabs>
        <w:ind w:right="130"/>
        <w:jc w:val="center"/>
        <w:rPr>
          <w:b/>
        </w:rPr>
      </w:pPr>
    </w:p>
    <w:p w14:paraId="68F23472" w14:textId="6F207B45" w:rsidR="00ED21E8" w:rsidRPr="008218C1" w:rsidRDefault="006F2529" w:rsidP="00852A0F">
      <w:pPr>
        <w:pStyle w:val="Odstavecseseznamem"/>
        <w:numPr>
          <w:ilvl w:val="0"/>
          <w:numId w:val="12"/>
        </w:numPr>
        <w:tabs>
          <w:tab w:val="left" w:pos="858"/>
        </w:tabs>
        <w:spacing w:after="60"/>
        <w:ind w:left="426" w:right="-6" w:hanging="426"/>
      </w:pPr>
      <w:r w:rsidRPr="008218C1">
        <w:t xml:space="preserve">Jednání </w:t>
      </w:r>
      <w:r w:rsidR="007466A1" w:rsidRPr="008218C1">
        <w:t>UR</w:t>
      </w:r>
      <w:r w:rsidRPr="008218C1">
        <w:t xml:space="preserve"> FMK řídí děkan</w:t>
      </w:r>
      <w:r w:rsidR="00D102C2" w:rsidRPr="008218C1">
        <w:t>, v jeho nepřítomnosti pověře</w:t>
      </w:r>
      <w:r w:rsidR="00575810" w:rsidRPr="008218C1">
        <w:t>n</w:t>
      </w:r>
      <w:r w:rsidR="00A629D2" w:rsidRPr="008218C1">
        <w:t>ý proděkan</w:t>
      </w:r>
      <w:r w:rsidR="00D102C2" w:rsidRPr="008218C1">
        <w:t xml:space="preserve"> (dále jen „předsedající“).</w:t>
      </w:r>
    </w:p>
    <w:p w14:paraId="16DAA4DB" w14:textId="6369F061" w:rsidR="00D102C2" w:rsidRPr="008218C1" w:rsidRDefault="00D102C2" w:rsidP="00852A0F">
      <w:pPr>
        <w:pStyle w:val="Odstavecseseznamem"/>
        <w:numPr>
          <w:ilvl w:val="0"/>
          <w:numId w:val="12"/>
        </w:numPr>
        <w:tabs>
          <w:tab w:val="left" w:pos="858"/>
        </w:tabs>
        <w:spacing w:after="60"/>
        <w:ind w:left="426" w:right="-6" w:hanging="426"/>
      </w:pPr>
      <w:r w:rsidRPr="008218C1">
        <w:t xml:space="preserve">Doplňky a úpravy programu jednání </w:t>
      </w:r>
      <w:r w:rsidR="007466A1" w:rsidRPr="008218C1">
        <w:t>UR</w:t>
      </w:r>
      <w:r w:rsidRPr="008218C1">
        <w:t xml:space="preserve"> FMK může každý člen uplatnit písemně</w:t>
      </w:r>
      <w:r w:rsidR="005B5A0A" w:rsidRPr="008218C1">
        <w:t xml:space="preserve"> (v listinné nebo elektronické podobě)</w:t>
      </w:r>
      <w:r w:rsidRPr="008218C1">
        <w:t xml:space="preserve"> nebo ústně, nejpozději při zahájení jednání.</w:t>
      </w:r>
    </w:p>
    <w:p w14:paraId="7BA44704" w14:textId="77777777" w:rsidR="00B01D47" w:rsidRDefault="00B01D47">
      <w:r>
        <w:br w:type="page"/>
      </w:r>
    </w:p>
    <w:p w14:paraId="475AEF10" w14:textId="4202AC99" w:rsidR="00D102C2" w:rsidRPr="008218C1" w:rsidRDefault="007466A1" w:rsidP="00852A0F">
      <w:pPr>
        <w:pStyle w:val="Odstavecseseznamem"/>
        <w:numPr>
          <w:ilvl w:val="0"/>
          <w:numId w:val="12"/>
        </w:numPr>
        <w:tabs>
          <w:tab w:val="left" w:pos="858"/>
        </w:tabs>
        <w:spacing w:after="60"/>
        <w:ind w:left="426" w:right="-6" w:hanging="426"/>
      </w:pPr>
      <w:r w:rsidRPr="008218C1">
        <w:lastRenderedPageBreak/>
        <w:t>UR</w:t>
      </w:r>
      <w:r w:rsidR="00D102C2" w:rsidRPr="008218C1">
        <w:t xml:space="preserve"> FMK je schopna usnášení, pokud jsou přítomny nejméně dvě třetiny všech členů. Není</w:t>
      </w:r>
      <w:r w:rsidR="00F269F1" w:rsidRPr="008218C1">
        <w:t>-</w:t>
      </w:r>
      <w:r w:rsidR="00D102C2" w:rsidRPr="008218C1">
        <w:t xml:space="preserve">li </w:t>
      </w:r>
      <w:r w:rsidRPr="008218C1">
        <w:t>UR</w:t>
      </w:r>
      <w:r w:rsidR="00D102C2" w:rsidRPr="008218C1">
        <w:t xml:space="preserve"> FMK schopna usnášení, určí předsedající se souhlasem přítomných </w:t>
      </w:r>
      <w:r w:rsidR="00FE644E" w:rsidRPr="008218C1">
        <w:t xml:space="preserve">členů </w:t>
      </w:r>
      <w:r w:rsidR="00D102C2" w:rsidRPr="008218C1">
        <w:t xml:space="preserve">nový termín jednání </w:t>
      </w:r>
      <w:r w:rsidRPr="008218C1">
        <w:t>UR</w:t>
      </w:r>
      <w:r w:rsidR="00D102C2" w:rsidRPr="008218C1">
        <w:t xml:space="preserve"> FMK. </w:t>
      </w:r>
    </w:p>
    <w:p w14:paraId="7C98D286" w14:textId="2A228276" w:rsidR="0031660F" w:rsidRPr="008218C1" w:rsidRDefault="00376A24" w:rsidP="00852A0F">
      <w:pPr>
        <w:widowControl/>
        <w:numPr>
          <w:ilvl w:val="0"/>
          <w:numId w:val="12"/>
        </w:numPr>
        <w:autoSpaceDE/>
        <w:autoSpaceDN/>
        <w:spacing w:after="60"/>
        <w:ind w:left="426" w:right="-6" w:hanging="426"/>
        <w:jc w:val="both"/>
        <w:rPr>
          <w:color w:val="000000"/>
        </w:rPr>
      </w:pPr>
      <w:r w:rsidRPr="008218C1">
        <w:t xml:space="preserve">Rozhodnutí přijímá </w:t>
      </w:r>
      <w:r w:rsidR="007466A1" w:rsidRPr="008218C1">
        <w:t>UR</w:t>
      </w:r>
      <w:r w:rsidRPr="008218C1">
        <w:t xml:space="preserve"> FMK formou usnesení. O přijetí návrhu usnesení se hlasuje. Hlasování může být veřejné nebo tajné. Usnesení v případech stanovených zákonem </w:t>
      </w:r>
      <w:r w:rsidR="00EE0097" w:rsidRPr="008218C1">
        <w:t>a</w:t>
      </w:r>
      <w:r w:rsidR="00416CC6" w:rsidRPr="008218C1">
        <w:t> </w:t>
      </w:r>
      <w:r w:rsidR="00EE0097" w:rsidRPr="008218C1">
        <w:t>v </w:t>
      </w:r>
      <w:r w:rsidRPr="008218C1">
        <w:t>personálních záležitostech musí být vždy přijato tajným hlasováním. Tajné hlasování však může být použito i v jiných případech,</w:t>
      </w:r>
      <w:r w:rsidRPr="008218C1">
        <w:rPr>
          <w:spacing w:val="-11"/>
        </w:rPr>
        <w:t xml:space="preserve"> </w:t>
      </w:r>
      <w:r w:rsidRPr="008218C1">
        <w:t>jestliže</w:t>
      </w:r>
      <w:r w:rsidRPr="008218C1">
        <w:rPr>
          <w:spacing w:val="-9"/>
        </w:rPr>
        <w:t xml:space="preserve"> </w:t>
      </w:r>
      <w:r w:rsidRPr="008218C1">
        <w:t>je</w:t>
      </w:r>
      <w:r w:rsidRPr="008218C1">
        <w:rPr>
          <w:spacing w:val="-9"/>
        </w:rPr>
        <w:t xml:space="preserve"> </w:t>
      </w:r>
      <w:r w:rsidRPr="008218C1">
        <w:t>navrhne</w:t>
      </w:r>
      <w:r w:rsidRPr="008218C1">
        <w:rPr>
          <w:spacing w:val="-10"/>
        </w:rPr>
        <w:t xml:space="preserve"> </w:t>
      </w:r>
      <w:r w:rsidRPr="008218C1">
        <w:t>některý</w:t>
      </w:r>
      <w:r w:rsidRPr="008218C1">
        <w:rPr>
          <w:spacing w:val="-9"/>
        </w:rPr>
        <w:t xml:space="preserve"> </w:t>
      </w:r>
      <w:r w:rsidRPr="008218C1">
        <w:t>z</w:t>
      </w:r>
      <w:r w:rsidRPr="008218C1">
        <w:rPr>
          <w:spacing w:val="-2"/>
        </w:rPr>
        <w:t xml:space="preserve"> </w:t>
      </w:r>
      <w:r w:rsidRPr="008218C1">
        <w:t>přítomných</w:t>
      </w:r>
      <w:r w:rsidRPr="008218C1">
        <w:rPr>
          <w:spacing w:val="-11"/>
        </w:rPr>
        <w:t xml:space="preserve"> </w:t>
      </w:r>
      <w:r w:rsidRPr="008218C1">
        <w:t>členů</w:t>
      </w:r>
      <w:r w:rsidRPr="008218C1">
        <w:rPr>
          <w:spacing w:val="-10"/>
        </w:rPr>
        <w:t xml:space="preserve"> </w:t>
      </w:r>
      <w:r w:rsidRPr="008218C1">
        <w:t>a</w:t>
      </w:r>
      <w:r w:rsidRPr="008218C1">
        <w:rPr>
          <w:spacing w:val="-9"/>
        </w:rPr>
        <w:t xml:space="preserve"> </w:t>
      </w:r>
      <w:r w:rsidRPr="008218C1">
        <w:t>schválí</w:t>
      </w:r>
      <w:r w:rsidRPr="008218C1">
        <w:rPr>
          <w:spacing w:val="-10"/>
        </w:rPr>
        <w:t xml:space="preserve"> </w:t>
      </w:r>
      <w:r w:rsidRPr="008218C1">
        <w:t>je</w:t>
      </w:r>
      <w:r w:rsidRPr="008218C1">
        <w:rPr>
          <w:spacing w:val="-10"/>
        </w:rPr>
        <w:t xml:space="preserve"> </w:t>
      </w:r>
      <w:r w:rsidRPr="008218C1">
        <w:t>nadpoloviční většina přítomných členů.</w:t>
      </w:r>
      <w:r w:rsidRPr="008218C1">
        <w:rPr>
          <w:color w:val="000000"/>
        </w:rPr>
        <w:t xml:space="preserve"> </w:t>
      </w:r>
      <w:r w:rsidR="0031660F" w:rsidRPr="008218C1">
        <w:rPr>
          <w:color w:val="000000"/>
        </w:rPr>
        <w:t xml:space="preserve">V případě elektronické přítomnosti kteréhokoliv člena </w:t>
      </w:r>
      <w:r w:rsidR="00FE644E" w:rsidRPr="008218C1">
        <w:rPr>
          <w:color w:val="000000"/>
        </w:rPr>
        <w:t>p</w:t>
      </w:r>
      <w:r w:rsidR="0031660F" w:rsidRPr="008218C1">
        <w:rPr>
          <w:color w:val="000000"/>
        </w:rPr>
        <w:t>robíhá tajné hlasování elektronickou formou.</w:t>
      </w:r>
    </w:p>
    <w:p w14:paraId="751CB5B0" w14:textId="7D9611FA" w:rsidR="0031660F" w:rsidRPr="008218C1" w:rsidRDefault="0031660F" w:rsidP="00852A0F">
      <w:pPr>
        <w:widowControl/>
        <w:numPr>
          <w:ilvl w:val="0"/>
          <w:numId w:val="12"/>
        </w:numPr>
        <w:autoSpaceDE/>
        <w:autoSpaceDN/>
        <w:spacing w:after="60"/>
        <w:ind w:left="426" w:right="-6" w:hanging="426"/>
        <w:jc w:val="both"/>
        <w:rPr>
          <w:color w:val="000000"/>
        </w:rPr>
      </w:pPr>
      <w:r w:rsidRPr="008218C1">
        <w:t xml:space="preserve">Pro tajné hlasování zvolí </w:t>
      </w:r>
      <w:r w:rsidR="007466A1" w:rsidRPr="008218C1">
        <w:t>UR</w:t>
      </w:r>
      <w:r w:rsidRPr="008218C1">
        <w:t xml:space="preserve"> FMK předem dva členy jako skrutátory formou tichého souhlasu. Výsledky tajného hlasování zjišťuje a vyhlásí předsedající ve spolupráci se skrutátory.  Předsedající vyhlásí výsledek hlasování tak, že oznámí počet hlasů pro návrh a proti návrhu a počet neplatných hlasů.</w:t>
      </w:r>
      <w:r w:rsidR="00FB6070" w:rsidRPr="008218C1">
        <w:t xml:space="preserve"> </w:t>
      </w:r>
      <w:r w:rsidRPr="008218C1">
        <w:t xml:space="preserve">Výsledky hlasování se uvádějí v zápise z jednání </w:t>
      </w:r>
      <w:r w:rsidR="007466A1" w:rsidRPr="008218C1">
        <w:t>UR</w:t>
      </w:r>
      <w:r w:rsidR="001C169E" w:rsidRPr="008218C1">
        <w:t xml:space="preserve"> FMK</w:t>
      </w:r>
      <w:r w:rsidRPr="008218C1">
        <w:t>.</w:t>
      </w:r>
    </w:p>
    <w:p w14:paraId="578D939F" w14:textId="7A59F870" w:rsidR="00537AAE" w:rsidRPr="008218C1" w:rsidRDefault="0031660F" w:rsidP="00852A0F">
      <w:pPr>
        <w:pStyle w:val="Odstavecseseznamem"/>
        <w:numPr>
          <w:ilvl w:val="0"/>
          <w:numId w:val="12"/>
        </w:numPr>
        <w:tabs>
          <w:tab w:val="left" w:pos="858"/>
        </w:tabs>
        <w:spacing w:after="60"/>
        <w:ind w:left="426" w:right="-6" w:hanging="426"/>
      </w:pPr>
      <w:r w:rsidRPr="008218C1">
        <w:t>Usnesení je schváleno, jestliže pro ně hlasuje nadpoloviční většina přítomných členů, pokud zákon nestanoví jinak.</w:t>
      </w:r>
    </w:p>
    <w:p w14:paraId="61C021BD" w14:textId="750C4009" w:rsidR="00865308" w:rsidRPr="008218C1" w:rsidRDefault="1DC95393" w:rsidP="00852A0F">
      <w:pPr>
        <w:pStyle w:val="Odstavecseseznamem"/>
        <w:numPr>
          <w:ilvl w:val="0"/>
          <w:numId w:val="12"/>
        </w:numPr>
        <w:ind w:left="426" w:right="-6" w:hanging="426"/>
      </w:pPr>
      <w:r w:rsidRPr="008218C1">
        <w:t>Jednání</w:t>
      </w:r>
      <w:r w:rsidR="53A2C7A6" w:rsidRPr="008218C1">
        <w:rPr>
          <w:spacing w:val="-12"/>
        </w:rPr>
        <w:t xml:space="preserve"> </w:t>
      </w:r>
      <w:r w:rsidR="7268622C" w:rsidRPr="008218C1">
        <w:t>UR</w:t>
      </w:r>
      <w:r w:rsidR="53A2C7A6" w:rsidRPr="008218C1">
        <w:rPr>
          <w:spacing w:val="33"/>
        </w:rPr>
        <w:t xml:space="preserve"> </w:t>
      </w:r>
      <w:r w:rsidR="53A2C7A6" w:rsidRPr="008218C1">
        <w:t>FMK</w:t>
      </w:r>
      <w:r w:rsidR="53A2C7A6" w:rsidRPr="008218C1">
        <w:rPr>
          <w:spacing w:val="-11"/>
        </w:rPr>
        <w:t xml:space="preserve"> </w:t>
      </w:r>
      <w:r w:rsidR="53A2C7A6" w:rsidRPr="008218C1">
        <w:t>je</w:t>
      </w:r>
      <w:r w:rsidR="53A2C7A6" w:rsidRPr="008218C1">
        <w:rPr>
          <w:spacing w:val="-12"/>
        </w:rPr>
        <w:t xml:space="preserve"> </w:t>
      </w:r>
      <w:r w:rsidR="53A2C7A6" w:rsidRPr="008218C1">
        <w:t>veřejné</w:t>
      </w:r>
      <w:r w:rsidR="64517BDA" w:rsidRPr="008218C1">
        <w:t xml:space="preserve">, kromě případů uvedených v čl. </w:t>
      </w:r>
      <w:r w:rsidR="3749AA63" w:rsidRPr="008218C1">
        <w:t>7</w:t>
      </w:r>
      <w:r w:rsidR="64517BDA" w:rsidRPr="008218C1">
        <w:t xml:space="preserve"> odst. 6 písm. f) a g).</w:t>
      </w:r>
      <w:r w:rsidR="53A2C7A6" w:rsidRPr="008218C1">
        <w:rPr>
          <w:spacing w:val="-11"/>
        </w:rPr>
        <w:t xml:space="preserve"> </w:t>
      </w:r>
      <w:r w:rsidR="53A2C7A6" w:rsidRPr="008218C1">
        <w:t>V</w:t>
      </w:r>
      <w:r w:rsidR="11532F7E" w:rsidRPr="008218C1">
        <w:rPr>
          <w:spacing w:val="-1"/>
        </w:rPr>
        <w:t> </w:t>
      </w:r>
      <w:r w:rsidR="53A2C7A6" w:rsidRPr="008218C1">
        <w:t>mimořádných</w:t>
      </w:r>
      <w:r w:rsidR="53A2C7A6" w:rsidRPr="008218C1">
        <w:rPr>
          <w:spacing w:val="-13"/>
        </w:rPr>
        <w:t xml:space="preserve"> </w:t>
      </w:r>
      <w:r w:rsidR="53A2C7A6" w:rsidRPr="008218C1">
        <w:t>případech</w:t>
      </w:r>
      <w:r w:rsidRPr="008218C1">
        <w:t>, s výjimkou případů stanovených zákonem,</w:t>
      </w:r>
      <w:r w:rsidR="53A2C7A6" w:rsidRPr="008218C1">
        <w:rPr>
          <w:spacing w:val="-10"/>
        </w:rPr>
        <w:t xml:space="preserve"> </w:t>
      </w:r>
      <w:r w:rsidR="53A2C7A6" w:rsidRPr="008218C1">
        <w:t>může</w:t>
      </w:r>
      <w:r w:rsidR="53A2C7A6" w:rsidRPr="008218C1">
        <w:rPr>
          <w:spacing w:val="-12"/>
        </w:rPr>
        <w:t xml:space="preserve"> </w:t>
      </w:r>
      <w:r w:rsidR="53A2C7A6" w:rsidRPr="008218C1">
        <w:t xml:space="preserve">být </w:t>
      </w:r>
      <w:r w:rsidR="2B3F7BFE" w:rsidRPr="008218C1">
        <w:t xml:space="preserve">předsedajícím </w:t>
      </w:r>
      <w:r w:rsidR="53A2C7A6" w:rsidRPr="008218C1">
        <w:t xml:space="preserve">prohlášeno jednání </w:t>
      </w:r>
      <w:r w:rsidR="7268622C" w:rsidRPr="008218C1">
        <w:t>UR</w:t>
      </w:r>
      <w:r w:rsidR="53A2C7A6" w:rsidRPr="008218C1">
        <w:t xml:space="preserve"> FMK nebo jeho části za neveřejné</w:t>
      </w:r>
      <w:r w:rsidRPr="008218C1">
        <w:t xml:space="preserve"> na základě předchozího rozhodnutí </w:t>
      </w:r>
      <w:r w:rsidR="7268622C" w:rsidRPr="008218C1">
        <w:t>UR</w:t>
      </w:r>
      <w:r w:rsidRPr="008218C1">
        <w:t xml:space="preserve"> FMK schváleného nadpoloviční většinou všech členů. </w:t>
      </w:r>
      <w:r w:rsidR="53A2C7A6" w:rsidRPr="008218C1">
        <w:t xml:space="preserve">Za neveřejné musí být prohlášeno jednání </w:t>
      </w:r>
      <w:r w:rsidR="7268622C" w:rsidRPr="008218C1">
        <w:t>UR</w:t>
      </w:r>
      <w:r w:rsidR="53A2C7A6" w:rsidRPr="008218C1">
        <w:t xml:space="preserve"> FMK nebo jeho části při projednávání utajovaných skutečností ve smyslu zvláštních právních</w:t>
      </w:r>
      <w:r w:rsidR="53A2C7A6" w:rsidRPr="008218C1">
        <w:rPr>
          <w:spacing w:val="-1"/>
        </w:rPr>
        <w:t xml:space="preserve"> </w:t>
      </w:r>
      <w:r w:rsidR="53A2C7A6" w:rsidRPr="008218C1">
        <w:t>předpisů.</w:t>
      </w:r>
    </w:p>
    <w:p w14:paraId="4D58F908" w14:textId="56FBC0AF" w:rsidR="00E64EEE" w:rsidRPr="008218C1" w:rsidRDefault="00E64EEE" w:rsidP="00852A0F">
      <w:pPr>
        <w:pStyle w:val="Odstavecseseznamem"/>
        <w:numPr>
          <w:ilvl w:val="0"/>
          <w:numId w:val="12"/>
        </w:numPr>
        <w:ind w:left="426" w:right="-6" w:hanging="426"/>
      </w:pPr>
      <w:r w:rsidRPr="008218C1">
        <w:t xml:space="preserve">Z jednání </w:t>
      </w:r>
      <w:r w:rsidR="007466A1" w:rsidRPr="008218C1">
        <w:t>UR</w:t>
      </w:r>
      <w:r w:rsidRPr="008218C1">
        <w:t xml:space="preserve"> FMK se pořizuje zápis, v němž je uveden zejména program jednání, průběh a závěry jednání a výsledky hlasování. K zápisu z jednání se přikládá prezenční listina. Zápis ze zasedání </w:t>
      </w:r>
      <w:r w:rsidR="007466A1" w:rsidRPr="008218C1">
        <w:t>UR</w:t>
      </w:r>
      <w:r w:rsidRPr="008218C1">
        <w:t xml:space="preserve"> FMK verifikuje </w:t>
      </w:r>
      <w:r w:rsidR="00A629D2" w:rsidRPr="008218C1">
        <w:t xml:space="preserve">pověřený </w:t>
      </w:r>
      <w:r w:rsidR="006A35A5" w:rsidRPr="008218C1">
        <w:t xml:space="preserve">člen </w:t>
      </w:r>
      <w:r w:rsidR="00C22F7A" w:rsidRPr="008218C1">
        <w:t>a podepisuje děkan</w:t>
      </w:r>
      <w:r w:rsidRPr="008218C1">
        <w:t xml:space="preserve">. </w:t>
      </w:r>
    </w:p>
    <w:p w14:paraId="73BCFBDF" w14:textId="405474E6" w:rsidR="00537AAE" w:rsidRPr="008218C1" w:rsidRDefault="00E64EEE" w:rsidP="00061193">
      <w:pPr>
        <w:pStyle w:val="Odstavecseseznamem"/>
        <w:numPr>
          <w:ilvl w:val="0"/>
          <w:numId w:val="12"/>
        </w:numPr>
        <w:spacing w:before="0"/>
        <w:ind w:left="426" w:right="-6" w:hanging="426"/>
      </w:pPr>
      <w:r w:rsidRPr="008218C1">
        <w:t xml:space="preserve">Administrativní agendu </w:t>
      </w:r>
      <w:r w:rsidR="007466A1" w:rsidRPr="008218C1">
        <w:t>UR</w:t>
      </w:r>
      <w:r w:rsidRPr="008218C1">
        <w:t xml:space="preserve"> FMK, včetně </w:t>
      </w:r>
      <w:r w:rsidR="006A35A5" w:rsidRPr="008218C1">
        <w:t xml:space="preserve">uložení </w:t>
      </w:r>
      <w:r w:rsidRPr="008218C1">
        <w:t xml:space="preserve">materiálů, zabezpečuje </w:t>
      </w:r>
      <w:r w:rsidR="008E53F4" w:rsidRPr="008218C1">
        <w:t xml:space="preserve">referát pověřeného proděkana </w:t>
      </w:r>
      <w:r w:rsidRPr="008218C1">
        <w:t xml:space="preserve">FMK. Zápis z jednání </w:t>
      </w:r>
      <w:r w:rsidR="007466A1" w:rsidRPr="008218C1">
        <w:t>UR</w:t>
      </w:r>
      <w:r w:rsidRPr="008218C1">
        <w:t xml:space="preserve"> FMK je zaslán</w:t>
      </w:r>
      <w:r w:rsidR="005B5A0A" w:rsidRPr="008218C1">
        <w:t xml:space="preserve"> zpravidla</w:t>
      </w:r>
      <w:r w:rsidRPr="008218C1">
        <w:t xml:space="preserve"> </w:t>
      </w:r>
      <w:r w:rsidR="009B69E4" w:rsidRPr="008218C1">
        <w:t>elektronicky</w:t>
      </w:r>
      <w:r w:rsidR="00BE5A8E" w:rsidRPr="008218C1">
        <w:t xml:space="preserve"> </w:t>
      </w:r>
      <w:r w:rsidRPr="008218C1">
        <w:t>všem členům a stálým hostům</w:t>
      </w:r>
      <w:r w:rsidR="004B75C1" w:rsidRPr="008218C1">
        <w:t xml:space="preserve"> </w:t>
      </w:r>
      <w:r w:rsidR="007466A1" w:rsidRPr="008218C1">
        <w:t>UR</w:t>
      </w:r>
      <w:r w:rsidR="00BE5A8E" w:rsidRPr="008218C1">
        <w:t xml:space="preserve"> FMK</w:t>
      </w:r>
      <w:r w:rsidRPr="008218C1">
        <w:t xml:space="preserve"> a </w:t>
      </w:r>
      <w:r w:rsidR="00BE5A8E" w:rsidRPr="008218C1">
        <w:t xml:space="preserve">je </w:t>
      </w:r>
      <w:r w:rsidRPr="008218C1">
        <w:t xml:space="preserve">zveřejněn v informačním systému FMK. Připomínky k zápisu mohou členové uplatnit do jednoho měsíce po obdržení zápisu. Připomínky k zápisu jsou projednávány na nejbližším jednání </w:t>
      </w:r>
      <w:r w:rsidR="007466A1" w:rsidRPr="008218C1">
        <w:t>UR</w:t>
      </w:r>
      <w:r w:rsidRPr="008218C1">
        <w:rPr>
          <w:spacing w:val="20"/>
        </w:rPr>
        <w:t xml:space="preserve"> </w:t>
      </w:r>
      <w:r w:rsidRPr="008218C1">
        <w:t>FMK.</w:t>
      </w:r>
    </w:p>
    <w:p w14:paraId="0BA592E0" w14:textId="77777777" w:rsidR="00C73B7E" w:rsidRDefault="00C73B7E" w:rsidP="00061193">
      <w:pPr>
        <w:pStyle w:val="Odstavecseseznamem"/>
        <w:tabs>
          <w:tab w:val="left" w:pos="858"/>
        </w:tabs>
        <w:spacing w:before="0"/>
        <w:ind w:right="132" w:firstLine="0"/>
      </w:pPr>
    </w:p>
    <w:p w14:paraId="173591B1" w14:textId="77777777" w:rsidR="00061193" w:rsidRPr="00310DAF" w:rsidRDefault="00061193" w:rsidP="00061193">
      <w:pPr>
        <w:pStyle w:val="Odstavecseseznamem"/>
        <w:tabs>
          <w:tab w:val="left" w:pos="858"/>
        </w:tabs>
        <w:spacing w:before="0"/>
        <w:ind w:right="132" w:firstLine="0"/>
      </w:pPr>
    </w:p>
    <w:p w14:paraId="53786A3A" w14:textId="0DF3B56F" w:rsidR="00BE5A8E" w:rsidRPr="008218C1" w:rsidRDefault="00BE5A8E" w:rsidP="00061193">
      <w:pPr>
        <w:tabs>
          <w:tab w:val="left" w:pos="858"/>
        </w:tabs>
        <w:ind w:right="130"/>
        <w:jc w:val="center"/>
        <w:rPr>
          <w:b/>
        </w:rPr>
      </w:pPr>
      <w:r w:rsidRPr="008218C1">
        <w:rPr>
          <w:b/>
        </w:rPr>
        <w:t xml:space="preserve">Článek </w:t>
      </w:r>
      <w:r w:rsidR="003C072B" w:rsidRPr="008218C1">
        <w:rPr>
          <w:b/>
        </w:rPr>
        <w:t>6</w:t>
      </w:r>
    </w:p>
    <w:p w14:paraId="4D901C92" w14:textId="0B2C7194" w:rsidR="00BE5A8E" w:rsidRPr="008218C1" w:rsidRDefault="00BE5A8E" w:rsidP="006309B3">
      <w:pPr>
        <w:tabs>
          <w:tab w:val="left" w:pos="858"/>
        </w:tabs>
        <w:ind w:right="130"/>
        <w:jc w:val="center"/>
        <w:rPr>
          <w:b/>
        </w:rPr>
      </w:pPr>
      <w:r w:rsidRPr="008218C1">
        <w:rPr>
          <w:b/>
        </w:rPr>
        <w:t xml:space="preserve">Hlasování mimo zasedání </w:t>
      </w:r>
      <w:r w:rsidR="007466A1" w:rsidRPr="008218C1">
        <w:rPr>
          <w:b/>
        </w:rPr>
        <w:t>UR</w:t>
      </w:r>
      <w:r w:rsidRPr="008218C1">
        <w:rPr>
          <w:b/>
        </w:rPr>
        <w:t xml:space="preserve"> FMK</w:t>
      </w:r>
    </w:p>
    <w:p w14:paraId="11D89B15" w14:textId="77777777" w:rsidR="00BE5A8E" w:rsidRPr="008218C1" w:rsidRDefault="00BE5A8E" w:rsidP="00751D31">
      <w:pPr>
        <w:tabs>
          <w:tab w:val="left" w:pos="858"/>
        </w:tabs>
        <w:spacing w:after="60"/>
        <w:ind w:right="132"/>
      </w:pPr>
    </w:p>
    <w:p w14:paraId="5C7815C8" w14:textId="6B959AB8" w:rsidR="007D4E5A" w:rsidRPr="008218C1" w:rsidRDefault="393845B2" w:rsidP="00852A0F">
      <w:pPr>
        <w:pStyle w:val="Odstavecseseznamem"/>
        <w:numPr>
          <w:ilvl w:val="0"/>
          <w:numId w:val="18"/>
        </w:numPr>
        <w:tabs>
          <w:tab w:val="left" w:pos="426"/>
        </w:tabs>
        <w:spacing w:after="60"/>
        <w:ind w:left="426" w:right="-6" w:hanging="426"/>
      </w:pPr>
      <w:r w:rsidRPr="008218C1">
        <w:t xml:space="preserve">Děkan </w:t>
      </w:r>
      <w:r w:rsidR="008E53F4" w:rsidRPr="008218C1">
        <w:t xml:space="preserve">si </w:t>
      </w:r>
      <w:r w:rsidRPr="008218C1">
        <w:t xml:space="preserve">může </w:t>
      </w:r>
      <w:r w:rsidR="008E53F4" w:rsidRPr="008218C1">
        <w:t xml:space="preserve">vyžádat stanovisko členů UR FMK i </w:t>
      </w:r>
      <w:r w:rsidRPr="008218C1">
        <w:t xml:space="preserve">mimo zasedání </w:t>
      </w:r>
      <w:r w:rsidR="7268622C" w:rsidRPr="008218C1">
        <w:t>UR</w:t>
      </w:r>
      <w:r w:rsidRPr="008218C1">
        <w:t xml:space="preserve"> FMK (dále </w:t>
      </w:r>
      <w:r w:rsidR="00EE12C2" w:rsidRPr="008218C1">
        <w:t>také</w:t>
      </w:r>
      <w:r w:rsidRPr="008218C1">
        <w:t xml:space="preserve"> „hlasování per rollam“), jde</w:t>
      </w:r>
      <w:r w:rsidR="407A9B72" w:rsidRPr="008218C1">
        <w:t>-</w:t>
      </w:r>
      <w:r w:rsidR="00A70C12" w:rsidRPr="008218C1">
        <w:noBreakHyphen/>
      </w:r>
      <w:r w:rsidRPr="008218C1">
        <w:t xml:space="preserve">li o neodkladnou záležitost nebo o návrh, k jehož projednávání není možné nebo účelné svolat zasedání </w:t>
      </w:r>
      <w:r w:rsidR="7268622C" w:rsidRPr="008218C1">
        <w:t>UR</w:t>
      </w:r>
      <w:r w:rsidRPr="008218C1">
        <w:t xml:space="preserve"> FMK.</w:t>
      </w:r>
      <w:r w:rsidRPr="008218C1">
        <w:rPr>
          <w:color w:val="333333"/>
        </w:rPr>
        <w:t xml:space="preserve"> </w:t>
      </w:r>
      <w:r w:rsidRPr="008218C1">
        <w:t>Při hlasování per rollam se využívá prostředků komunikace na dálku</w:t>
      </w:r>
      <w:r w:rsidR="2630B6E9" w:rsidRPr="008218C1">
        <w:t>.</w:t>
      </w:r>
    </w:p>
    <w:p w14:paraId="359AD938" w14:textId="4501A98B" w:rsidR="00936886" w:rsidRPr="0000010B" w:rsidRDefault="008E53F4" w:rsidP="008E53F4">
      <w:pPr>
        <w:pStyle w:val="Odstavecseseznamem"/>
        <w:numPr>
          <w:ilvl w:val="0"/>
          <w:numId w:val="18"/>
        </w:numPr>
        <w:tabs>
          <w:tab w:val="left" w:pos="426"/>
        </w:tabs>
        <w:spacing w:after="60"/>
        <w:ind w:left="426" w:right="-6" w:hanging="426"/>
      </w:pPr>
      <w:r w:rsidRPr="008218C1">
        <w:t xml:space="preserve">V případě, že UR FMK přijímá rozhodnutí prostřednictvím hlasování per rollam, zašle děkan zpravidla elektronickou formou všem členům UR FMK k vyjádření písemný návrh usnesení s oznámením lhůty, ve které písemné vyjádření v listinné nebo elektronické podobě učinit. </w:t>
      </w:r>
      <w:r w:rsidR="009B69E4" w:rsidRPr="0000010B">
        <w:t>Nevyjádří-li se člen ve stanovené lhůtě, platí, že se zdržel.</w:t>
      </w:r>
      <w:r w:rsidR="009B69E4" w:rsidRPr="0000010B">
        <w:rPr>
          <w:spacing w:val="-11"/>
        </w:rPr>
        <w:t xml:space="preserve"> </w:t>
      </w:r>
      <w:r w:rsidR="00C102A7" w:rsidRPr="0000010B">
        <w:t>Usnesení</w:t>
      </w:r>
      <w:r w:rsidR="00C102A7" w:rsidRPr="0000010B">
        <w:rPr>
          <w:spacing w:val="-11"/>
        </w:rPr>
        <w:t xml:space="preserve"> </w:t>
      </w:r>
      <w:r w:rsidR="00C102A7" w:rsidRPr="0000010B">
        <w:t>je</w:t>
      </w:r>
      <w:r w:rsidR="00C102A7" w:rsidRPr="0000010B">
        <w:rPr>
          <w:spacing w:val="-11"/>
        </w:rPr>
        <w:t xml:space="preserve"> </w:t>
      </w:r>
      <w:r w:rsidR="00C102A7" w:rsidRPr="0000010B">
        <w:t>schváleno,</w:t>
      </w:r>
      <w:r w:rsidR="00C102A7" w:rsidRPr="0000010B">
        <w:rPr>
          <w:spacing w:val="-11"/>
        </w:rPr>
        <w:t xml:space="preserve"> </w:t>
      </w:r>
      <w:r w:rsidR="00C102A7" w:rsidRPr="0000010B">
        <w:t>pokud</w:t>
      </w:r>
      <w:r w:rsidR="00C102A7" w:rsidRPr="0000010B">
        <w:rPr>
          <w:spacing w:val="-11"/>
        </w:rPr>
        <w:t xml:space="preserve"> </w:t>
      </w:r>
      <w:r w:rsidR="00C102A7" w:rsidRPr="0000010B">
        <w:t>se</w:t>
      </w:r>
      <w:r w:rsidR="00C102A7" w:rsidRPr="0000010B">
        <w:rPr>
          <w:spacing w:val="-10"/>
        </w:rPr>
        <w:t xml:space="preserve"> </w:t>
      </w:r>
      <w:r w:rsidR="00C102A7" w:rsidRPr="0000010B">
        <w:t>vyjádří</w:t>
      </w:r>
      <w:r w:rsidR="00C102A7" w:rsidRPr="0000010B">
        <w:rPr>
          <w:spacing w:val="-11"/>
        </w:rPr>
        <w:t xml:space="preserve"> </w:t>
      </w:r>
      <w:r w:rsidR="00C102A7" w:rsidRPr="0000010B">
        <w:t>alespoň</w:t>
      </w:r>
      <w:r w:rsidR="00C102A7" w:rsidRPr="0000010B">
        <w:rPr>
          <w:spacing w:val="-10"/>
        </w:rPr>
        <w:t xml:space="preserve"> </w:t>
      </w:r>
      <w:r w:rsidR="00C102A7" w:rsidRPr="0000010B">
        <w:t>dvě</w:t>
      </w:r>
      <w:r w:rsidR="00C102A7" w:rsidRPr="0000010B">
        <w:rPr>
          <w:spacing w:val="-9"/>
        </w:rPr>
        <w:t xml:space="preserve"> </w:t>
      </w:r>
      <w:r w:rsidR="00C102A7" w:rsidRPr="0000010B">
        <w:t>třetiny</w:t>
      </w:r>
      <w:r w:rsidR="00C102A7" w:rsidRPr="0000010B">
        <w:rPr>
          <w:spacing w:val="-9"/>
        </w:rPr>
        <w:t xml:space="preserve"> </w:t>
      </w:r>
      <w:r w:rsidR="00C102A7" w:rsidRPr="0000010B">
        <w:t xml:space="preserve">všech členů a pokud pro </w:t>
      </w:r>
      <w:r w:rsidR="009B69E4" w:rsidRPr="0000010B">
        <w:t xml:space="preserve">návrh </w:t>
      </w:r>
      <w:r w:rsidR="00C102A7" w:rsidRPr="0000010B">
        <w:t>hlasuje nadpoloviční většina hlasujících členů. O výsledku</w:t>
      </w:r>
      <w:r w:rsidR="00C102A7" w:rsidRPr="0000010B">
        <w:rPr>
          <w:spacing w:val="-16"/>
        </w:rPr>
        <w:t xml:space="preserve"> </w:t>
      </w:r>
      <w:r w:rsidR="00C102A7" w:rsidRPr="0000010B">
        <w:t>hlasování</w:t>
      </w:r>
      <w:r w:rsidR="00C102A7" w:rsidRPr="0000010B">
        <w:rPr>
          <w:spacing w:val="-15"/>
        </w:rPr>
        <w:t xml:space="preserve"> </w:t>
      </w:r>
      <w:r w:rsidR="00C102A7" w:rsidRPr="0000010B">
        <w:t>děkan</w:t>
      </w:r>
      <w:r w:rsidR="00C102A7" w:rsidRPr="0000010B">
        <w:rPr>
          <w:spacing w:val="-16"/>
        </w:rPr>
        <w:t xml:space="preserve"> </w:t>
      </w:r>
      <w:r w:rsidR="00C102A7" w:rsidRPr="0000010B">
        <w:t>neprodleně</w:t>
      </w:r>
      <w:r w:rsidRPr="008218C1">
        <w:t xml:space="preserve"> písemně</w:t>
      </w:r>
      <w:r w:rsidR="00C102A7" w:rsidRPr="00310DAF">
        <w:rPr>
          <w:spacing w:val="-15"/>
        </w:rPr>
        <w:t xml:space="preserve"> </w:t>
      </w:r>
      <w:r w:rsidRPr="008218C1">
        <w:t>zpravidla</w:t>
      </w:r>
      <w:r w:rsidR="00C102A7" w:rsidRPr="00310DAF">
        <w:rPr>
          <w:spacing w:val="-15"/>
        </w:rPr>
        <w:t xml:space="preserve"> </w:t>
      </w:r>
      <w:r w:rsidR="00C102A7" w:rsidRPr="00310DAF">
        <w:t>elektronick</w:t>
      </w:r>
      <w:r w:rsidRPr="008218C1">
        <w:t>ou formou</w:t>
      </w:r>
      <w:r w:rsidR="00C102A7" w:rsidRPr="0000010B">
        <w:rPr>
          <w:spacing w:val="-14"/>
        </w:rPr>
        <w:t xml:space="preserve"> </w:t>
      </w:r>
      <w:r w:rsidR="00C102A7" w:rsidRPr="0000010B">
        <w:t>informuje</w:t>
      </w:r>
      <w:r w:rsidR="00C102A7" w:rsidRPr="0000010B">
        <w:rPr>
          <w:spacing w:val="-16"/>
        </w:rPr>
        <w:t xml:space="preserve"> </w:t>
      </w:r>
      <w:r w:rsidR="00C102A7" w:rsidRPr="0000010B">
        <w:t>všechny</w:t>
      </w:r>
      <w:r w:rsidR="00C102A7" w:rsidRPr="0000010B">
        <w:rPr>
          <w:spacing w:val="-14"/>
        </w:rPr>
        <w:t xml:space="preserve"> </w:t>
      </w:r>
      <w:r w:rsidR="00C102A7" w:rsidRPr="0000010B">
        <w:t>členy</w:t>
      </w:r>
      <w:r w:rsidRPr="008218C1">
        <w:t xml:space="preserve"> UR FMK</w:t>
      </w:r>
      <w:r w:rsidR="00A14C7A" w:rsidRPr="00310DAF">
        <w:t xml:space="preserve">. Zápis </w:t>
      </w:r>
      <w:r w:rsidR="004E435A">
        <w:br/>
      </w:r>
      <w:r w:rsidR="00A14C7A" w:rsidRPr="00310DAF">
        <w:t xml:space="preserve">o hlasování per rollam je součástí zápisu </w:t>
      </w:r>
      <w:r w:rsidR="00A14C7A" w:rsidRPr="0000010B">
        <w:t xml:space="preserve">z nejbližšího dalšího zasedání </w:t>
      </w:r>
      <w:r w:rsidR="007466A1" w:rsidRPr="0000010B">
        <w:t>UR</w:t>
      </w:r>
      <w:r w:rsidR="00A14C7A" w:rsidRPr="0000010B">
        <w:t xml:space="preserve"> FMK. </w:t>
      </w:r>
    </w:p>
    <w:p w14:paraId="691F8514" w14:textId="6BD214D5" w:rsidR="009B69E4" w:rsidRPr="008218C1" w:rsidRDefault="762AFFDB" w:rsidP="00061193">
      <w:pPr>
        <w:pStyle w:val="Odstavecseseznamem"/>
        <w:numPr>
          <w:ilvl w:val="0"/>
          <w:numId w:val="18"/>
        </w:numPr>
        <w:tabs>
          <w:tab w:val="left" w:pos="426"/>
          <w:tab w:val="left" w:pos="858"/>
        </w:tabs>
        <w:spacing w:before="0"/>
        <w:ind w:left="426" w:right="-6" w:hanging="426"/>
      </w:pPr>
      <w:r w:rsidRPr="008218C1">
        <w:t xml:space="preserve">V </w:t>
      </w:r>
      <w:r w:rsidR="1EF589BA" w:rsidRPr="008218C1">
        <w:t>personálních záležitostech a v případech stanovených zákonem</w:t>
      </w:r>
      <w:r w:rsidR="7D80E906" w:rsidRPr="008218C1">
        <w:t>, kdy musí být usnesení přijato tajným hlasováním, bude hlasování</w:t>
      </w:r>
      <w:r w:rsidR="00C1523F" w:rsidRPr="008218C1">
        <w:t xml:space="preserve"> </w:t>
      </w:r>
      <w:r w:rsidR="7D80E906" w:rsidRPr="008218C1">
        <w:t xml:space="preserve">zajištěno pomocí webové aplikace pro tajné hlasování. </w:t>
      </w:r>
    </w:p>
    <w:p w14:paraId="41D53843" w14:textId="77777777" w:rsidR="00941562" w:rsidRDefault="00941562" w:rsidP="00061193">
      <w:pPr>
        <w:tabs>
          <w:tab w:val="left" w:pos="426"/>
          <w:tab w:val="left" w:pos="858"/>
        </w:tabs>
        <w:ind w:right="-6"/>
      </w:pPr>
    </w:p>
    <w:p w14:paraId="6E931A9F" w14:textId="77777777" w:rsidR="00061193" w:rsidRPr="00310DAF" w:rsidRDefault="00061193" w:rsidP="00061193">
      <w:pPr>
        <w:tabs>
          <w:tab w:val="left" w:pos="426"/>
          <w:tab w:val="left" w:pos="858"/>
        </w:tabs>
        <w:ind w:right="-6"/>
      </w:pPr>
    </w:p>
    <w:p w14:paraId="72C97D16" w14:textId="3C1240A5" w:rsidR="00941562" w:rsidRPr="008218C1" w:rsidRDefault="00941562" w:rsidP="00061193">
      <w:pPr>
        <w:tabs>
          <w:tab w:val="left" w:pos="858"/>
        </w:tabs>
        <w:ind w:right="130"/>
        <w:jc w:val="center"/>
        <w:rPr>
          <w:b/>
        </w:rPr>
      </w:pPr>
      <w:r w:rsidRPr="008218C1">
        <w:rPr>
          <w:b/>
        </w:rPr>
        <w:t xml:space="preserve">Článek </w:t>
      </w:r>
      <w:r w:rsidR="003C072B" w:rsidRPr="008218C1">
        <w:rPr>
          <w:b/>
        </w:rPr>
        <w:t>7</w:t>
      </w:r>
    </w:p>
    <w:p w14:paraId="36D0AA68" w14:textId="4EB67F5C" w:rsidR="00941562" w:rsidRPr="008218C1" w:rsidRDefault="00941562" w:rsidP="003C072B">
      <w:pPr>
        <w:tabs>
          <w:tab w:val="left" w:pos="858"/>
        </w:tabs>
        <w:ind w:left="426" w:right="130"/>
        <w:jc w:val="center"/>
        <w:rPr>
          <w:b/>
        </w:rPr>
      </w:pPr>
      <w:r w:rsidRPr="008218C1">
        <w:rPr>
          <w:b/>
        </w:rPr>
        <w:t>Průběh habilitačního řízení, řízení ke jmenování profesorem</w:t>
      </w:r>
      <w:r w:rsidR="00C27F53" w:rsidRPr="008218C1">
        <w:rPr>
          <w:b/>
        </w:rPr>
        <w:t xml:space="preserve"> </w:t>
      </w:r>
      <w:r w:rsidRPr="008218C1">
        <w:rPr>
          <w:b/>
        </w:rPr>
        <w:t>a řízení k</w:t>
      </w:r>
      <w:r w:rsidR="00C27F53" w:rsidRPr="008218C1">
        <w:rPr>
          <w:b/>
        </w:rPr>
        <w:t> </w:t>
      </w:r>
      <w:r w:rsidRPr="008218C1">
        <w:rPr>
          <w:b/>
        </w:rPr>
        <w:t>ustanovení</w:t>
      </w:r>
      <w:r w:rsidR="00C27F53" w:rsidRPr="008218C1">
        <w:rPr>
          <w:b/>
        </w:rPr>
        <w:t xml:space="preserve"> </w:t>
      </w:r>
      <w:r w:rsidRPr="008218C1">
        <w:rPr>
          <w:b/>
        </w:rPr>
        <w:t>mimořádným profesorem</w:t>
      </w:r>
      <w:r w:rsidR="005D1C83" w:rsidRPr="008218C1">
        <w:rPr>
          <w:b/>
        </w:rPr>
        <w:t xml:space="preserve"> </w:t>
      </w:r>
      <w:r w:rsidR="00C60914" w:rsidRPr="008218C1">
        <w:rPr>
          <w:b/>
        </w:rPr>
        <w:t>UTB</w:t>
      </w:r>
    </w:p>
    <w:p w14:paraId="77F0703D" w14:textId="5E0EDA22" w:rsidR="00941562" w:rsidRPr="00310DAF" w:rsidRDefault="00941562" w:rsidP="00941562">
      <w:pPr>
        <w:tabs>
          <w:tab w:val="left" w:pos="858"/>
        </w:tabs>
        <w:ind w:right="130"/>
        <w:rPr>
          <w:b/>
        </w:rPr>
      </w:pPr>
    </w:p>
    <w:p w14:paraId="2C9947ED" w14:textId="337E38F1" w:rsidR="005B27C9" w:rsidRPr="008218C1" w:rsidRDefault="005B27C9" w:rsidP="008218C1">
      <w:pPr>
        <w:pStyle w:val="Odstavecseseznamem"/>
        <w:widowControl/>
        <w:numPr>
          <w:ilvl w:val="0"/>
          <w:numId w:val="22"/>
        </w:numPr>
        <w:autoSpaceDE/>
        <w:autoSpaceDN/>
        <w:ind w:left="426" w:hanging="426"/>
        <w:contextualSpacing/>
      </w:pPr>
      <w:r w:rsidRPr="008218C1">
        <w:t>Průběh habilitačního řízení se řídí vnitřním předpisem UTB</w:t>
      </w:r>
      <w:r w:rsidR="000A0932" w:rsidRPr="008218C1">
        <w:t xml:space="preserve"> </w:t>
      </w:r>
      <w:r w:rsidRPr="008218C1">
        <w:t>„Řád habilitačního řízení, řízení</w:t>
      </w:r>
      <w:r w:rsidR="000A0932" w:rsidRPr="008218C1">
        <w:t xml:space="preserve"> </w:t>
      </w:r>
      <w:r w:rsidRPr="008218C1">
        <w:t>ke jmenování profesorem a řízení k ustanovení mimořádným profesorem Univerzity Tomáše Bati ve Zlíně“</w:t>
      </w:r>
      <w:r w:rsidR="00224D70" w:rsidRPr="008218C1">
        <w:t xml:space="preserve"> </w:t>
      </w:r>
      <w:r w:rsidR="009E61F9" w:rsidRPr="008218C1">
        <w:rPr>
          <w:rStyle w:val="normaltextrun"/>
          <w:shd w:val="clear" w:color="auto" w:fill="FFFFFF"/>
        </w:rPr>
        <w:t xml:space="preserve">a vnitřní </w:t>
      </w:r>
      <w:r w:rsidR="006A35A5" w:rsidRPr="008218C1">
        <w:rPr>
          <w:rStyle w:val="normaltextrun"/>
          <w:shd w:val="clear" w:color="auto" w:fill="FFFFFF"/>
        </w:rPr>
        <w:t xml:space="preserve">normou </w:t>
      </w:r>
      <w:r w:rsidR="009E61F9" w:rsidRPr="008218C1">
        <w:rPr>
          <w:rStyle w:val="normaltextrun"/>
          <w:shd w:val="clear" w:color="auto" w:fill="FFFFFF"/>
        </w:rPr>
        <w:t>FMK „Směrnice pro habilitační řízení</w:t>
      </w:r>
      <w:r w:rsidR="006A35A5" w:rsidRPr="008218C1">
        <w:rPr>
          <w:rStyle w:val="normaltextrun"/>
          <w:shd w:val="clear" w:color="auto" w:fill="FFFFFF"/>
        </w:rPr>
        <w:t>,</w:t>
      </w:r>
      <w:r w:rsidR="009E61F9" w:rsidRPr="008218C1">
        <w:rPr>
          <w:rStyle w:val="normaltextrun"/>
          <w:shd w:val="clear" w:color="auto" w:fill="FFFFFF"/>
        </w:rPr>
        <w:t xml:space="preserve"> řízení ke jmenování profesorem</w:t>
      </w:r>
      <w:r w:rsidR="006A35A5" w:rsidRPr="008218C1">
        <w:rPr>
          <w:rStyle w:val="normaltextrun"/>
          <w:shd w:val="clear" w:color="auto" w:fill="FFFFFF"/>
        </w:rPr>
        <w:t xml:space="preserve"> </w:t>
      </w:r>
      <w:r w:rsidR="004E435A">
        <w:rPr>
          <w:rStyle w:val="normaltextrun"/>
          <w:shd w:val="clear" w:color="auto" w:fill="FFFFFF"/>
        </w:rPr>
        <w:br/>
      </w:r>
      <w:r w:rsidR="006A35A5" w:rsidRPr="008218C1">
        <w:rPr>
          <w:rStyle w:val="normaltextrun"/>
          <w:shd w:val="clear" w:color="auto" w:fill="FFFFFF"/>
        </w:rPr>
        <w:t>a ustanovení mimořádným profesorem UTB</w:t>
      </w:r>
      <w:r w:rsidR="009E61F9" w:rsidRPr="008218C1">
        <w:rPr>
          <w:rStyle w:val="normaltextrun"/>
          <w:shd w:val="clear" w:color="auto" w:fill="FFFFFF"/>
        </w:rPr>
        <w:t>“</w:t>
      </w:r>
      <w:r w:rsidR="00607FDB" w:rsidRPr="008218C1">
        <w:rPr>
          <w:rStyle w:val="normaltextrun"/>
          <w:shd w:val="clear" w:color="auto" w:fill="FFFFFF"/>
        </w:rPr>
        <w:t xml:space="preserve"> v platném znění</w:t>
      </w:r>
      <w:r w:rsidR="009E61F9" w:rsidRPr="008218C1">
        <w:rPr>
          <w:rStyle w:val="normaltextrun"/>
          <w:shd w:val="clear" w:color="auto" w:fill="FFFFFF"/>
        </w:rPr>
        <w:t>.</w:t>
      </w:r>
      <w:r w:rsidR="009E61F9" w:rsidRPr="008218C1">
        <w:rPr>
          <w:rStyle w:val="eop"/>
          <w:shd w:val="clear" w:color="auto" w:fill="FFFFFF"/>
        </w:rPr>
        <w:t> </w:t>
      </w:r>
    </w:p>
    <w:p w14:paraId="465C1393" w14:textId="77777777" w:rsidR="00B01D47" w:rsidRDefault="00B01D47">
      <w:r>
        <w:br w:type="page"/>
      </w:r>
    </w:p>
    <w:p w14:paraId="0F690F77" w14:textId="684551B2" w:rsidR="005B27C9" w:rsidRPr="008218C1" w:rsidRDefault="005B27C9" w:rsidP="008218C1">
      <w:pPr>
        <w:pStyle w:val="Odstavecseseznamem"/>
        <w:widowControl/>
        <w:numPr>
          <w:ilvl w:val="0"/>
          <w:numId w:val="22"/>
        </w:numPr>
        <w:autoSpaceDE/>
        <w:autoSpaceDN/>
        <w:spacing w:before="0"/>
        <w:ind w:left="426" w:hanging="426"/>
        <w:contextualSpacing/>
      </w:pPr>
      <w:r w:rsidRPr="008218C1">
        <w:lastRenderedPageBreak/>
        <w:t xml:space="preserve">Uchazeč má právo na zpětvzetí žádosti, a to v průběhu celého řízení. V takovém případě děkan zastavuje řízení a informuje o této skutečnosti </w:t>
      </w:r>
      <w:r w:rsidR="007466A1" w:rsidRPr="008218C1">
        <w:t>UR</w:t>
      </w:r>
      <w:r w:rsidRPr="008218C1">
        <w:t xml:space="preserve"> FMK.</w:t>
      </w:r>
    </w:p>
    <w:p w14:paraId="4C82FCD4" w14:textId="30735617" w:rsidR="005B27C9" w:rsidRPr="008218C1" w:rsidRDefault="005B27C9" w:rsidP="008218C1">
      <w:pPr>
        <w:pStyle w:val="Odstavecseseznamem"/>
        <w:widowControl/>
        <w:numPr>
          <w:ilvl w:val="0"/>
          <w:numId w:val="22"/>
        </w:numPr>
        <w:autoSpaceDE/>
        <w:autoSpaceDN/>
        <w:spacing w:before="0"/>
        <w:ind w:left="426" w:hanging="426"/>
        <w:contextualSpacing/>
      </w:pPr>
      <w:r w:rsidRPr="008218C1">
        <w:t xml:space="preserve">Při usnášení se na návrhu ke jmenování docentem, profesorem či </w:t>
      </w:r>
      <w:r w:rsidR="006A35A5" w:rsidRPr="008218C1">
        <w:t xml:space="preserve">ustanovení </w:t>
      </w:r>
      <w:r w:rsidRPr="008218C1">
        <w:t>mimořádným profesorem</w:t>
      </w:r>
      <w:r w:rsidR="006A35A5" w:rsidRPr="008218C1">
        <w:t xml:space="preserve"> UTB</w:t>
      </w:r>
      <w:r w:rsidRPr="008218C1">
        <w:t>, je ke schválení nutný souhlas nadpoloviční většiny všech členů.</w:t>
      </w:r>
    </w:p>
    <w:p w14:paraId="582A3E7C" w14:textId="0747EAAD" w:rsidR="005B27C9" w:rsidRPr="008218C1" w:rsidRDefault="226C32F9" w:rsidP="008218C1">
      <w:pPr>
        <w:pStyle w:val="Odstavecseseznamem"/>
        <w:widowControl/>
        <w:numPr>
          <w:ilvl w:val="0"/>
          <w:numId w:val="22"/>
        </w:numPr>
        <w:autoSpaceDE/>
        <w:autoSpaceDN/>
        <w:spacing w:before="0"/>
        <w:ind w:left="426" w:hanging="426"/>
        <w:contextualSpacing/>
      </w:pPr>
      <w:r w:rsidRPr="008218C1">
        <w:t xml:space="preserve">K řízení ke jmenování docentem, profesorem či </w:t>
      </w:r>
      <w:r w:rsidR="2FC71785" w:rsidRPr="008218C1">
        <w:t xml:space="preserve">ustanovení </w:t>
      </w:r>
      <w:r w:rsidRPr="008218C1">
        <w:t xml:space="preserve">mimořádným profesorem </w:t>
      </w:r>
      <w:r w:rsidR="2FC71785" w:rsidRPr="008218C1">
        <w:t xml:space="preserve">UTB </w:t>
      </w:r>
      <w:r w:rsidRPr="008218C1">
        <w:t>přizve děkan uchazeče, předsedu a členy komise, která návrh posuzovala a oponenty.</w:t>
      </w:r>
    </w:p>
    <w:p w14:paraId="67AC0358" w14:textId="1ED569F4" w:rsidR="005B27C9" w:rsidRPr="008218C1" w:rsidRDefault="226C32F9" w:rsidP="008218C1">
      <w:pPr>
        <w:pStyle w:val="Odstavecseseznamem"/>
        <w:widowControl/>
        <w:numPr>
          <w:ilvl w:val="0"/>
          <w:numId w:val="22"/>
        </w:numPr>
        <w:autoSpaceDE/>
        <w:autoSpaceDN/>
        <w:spacing w:before="0"/>
        <w:ind w:left="426" w:hanging="426"/>
        <w:contextualSpacing/>
      </w:pPr>
      <w:r w:rsidRPr="008218C1">
        <w:t xml:space="preserve">S posudky oponentů jsou členové seznámeni nejméně týden před zasedáním </w:t>
      </w:r>
      <w:r w:rsidR="7268622C" w:rsidRPr="008218C1">
        <w:t>UR</w:t>
      </w:r>
      <w:r w:rsidRPr="008218C1">
        <w:t xml:space="preserve"> FMK, na které habilitační řízení proběhne.</w:t>
      </w:r>
    </w:p>
    <w:p w14:paraId="4D09412D" w14:textId="7D372D5B" w:rsidR="005B27C9" w:rsidRPr="008218C1" w:rsidRDefault="005B27C9" w:rsidP="0082172C">
      <w:pPr>
        <w:pStyle w:val="Odstavecseseznamem"/>
        <w:widowControl/>
        <w:numPr>
          <w:ilvl w:val="0"/>
          <w:numId w:val="22"/>
        </w:numPr>
        <w:autoSpaceDE/>
        <w:autoSpaceDN/>
        <w:spacing w:before="0" w:after="60"/>
        <w:ind w:left="425" w:hanging="425"/>
      </w:pPr>
      <w:r w:rsidRPr="008218C1">
        <w:t>Projednávání návrhů v řízení</w:t>
      </w:r>
      <w:r w:rsidR="00DE6E23" w:rsidRPr="008218C1">
        <w:t>ch</w:t>
      </w:r>
      <w:r w:rsidRPr="008218C1">
        <w:t xml:space="preserve"> ke jmenování docentem, profesorem či</w:t>
      </w:r>
      <w:r w:rsidR="006A35A5" w:rsidRPr="008218C1">
        <w:t xml:space="preserve"> ustanovení</w:t>
      </w:r>
      <w:r w:rsidRPr="008218C1">
        <w:t xml:space="preserve"> mimořádným profesorem</w:t>
      </w:r>
      <w:r w:rsidR="006A35A5" w:rsidRPr="008218C1">
        <w:t xml:space="preserve"> UTB</w:t>
      </w:r>
      <w:r w:rsidRPr="008218C1">
        <w:t xml:space="preserve"> má tyto fáze:</w:t>
      </w:r>
    </w:p>
    <w:p w14:paraId="77163F00" w14:textId="34324A69" w:rsidR="005B27C9" w:rsidRPr="008218C1" w:rsidRDefault="005B27C9" w:rsidP="001269E9">
      <w:pPr>
        <w:pStyle w:val="Odstavecseseznamem"/>
        <w:tabs>
          <w:tab w:val="left" w:pos="709"/>
        </w:tabs>
        <w:spacing w:before="0" w:after="60"/>
        <w:ind w:left="425" w:firstLine="0"/>
      </w:pPr>
      <w:r w:rsidRPr="008218C1">
        <w:t>a)</w:t>
      </w:r>
      <w:r w:rsidR="005F0F2F" w:rsidRPr="008218C1">
        <w:tab/>
      </w:r>
      <w:r w:rsidRPr="008218C1">
        <w:t xml:space="preserve">představení uchazeče děkanem či pověřeným členem, </w:t>
      </w:r>
    </w:p>
    <w:p w14:paraId="2B7BD32B" w14:textId="65E0A909" w:rsidR="005B27C9" w:rsidRPr="008218C1" w:rsidRDefault="005B27C9" w:rsidP="001269E9">
      <w:pPr>
        <w:spacing w:after="60"/>
        <w:ind w:left="709" w:hanging="284"/>
        <w:jc w:val="both"/>
      </w:pPr>
      <w:r w:rsidRPr="008218C1">
        <w:t>b) přednesení stanoviska habilitační komise, komise pro řízení ke jmenování profesorem či komise pro ustanovení mimořádným profesorem</w:t>
      </w:r>
      <w:r w:rsidR="006A35A5" w:rsidRPr="008218C1">
        <w:t xml:space="preserve"> UTB</w:t>
      </w:r>
      <w:r w:rsidRPr="008218C1">
        <w:t xml:space="preserve">, předsedou komise nebo jejím pověřeným členem, </w:t>
      </w:r>
    </w:p>
    <w:p w14:paraId="4860EF50" w14:textId="3450DFB3" w:rsidR="005B27C9" w:rsidRPr="008218C1" w:rsidRDefault="005B27C9" w:rsidP="001269E9">
      <w:pPr>
        <w:pStyle w:val="Odstavecseseznamem"/>
        <w:spacing w:before="0" w:after="60"/>
        <w:ind w:left="425" w:firstLine="0"/>
      </w:pPr>
      <w:r w:rsidRPr="008218C1">
        <w:t xml:space="preserve">c) </w:t>
      </w:r>
      <w:r w:rsidR="00146354" w:rsidRPr="008218C1">
        <w:t xml:space="preserve"> </w:t>
      </w:r>
      <w:r w:rsidRPr="008218C1">
        <w:t xml:space="preserve">vystoupení uchazeče, </w:t>
      </w:r>
    </w:p>
    <w:p w14:paraId="49C9AFF8" w14:textId="6EA3C611" w:rsidR="005B27C9" w:rsidRPr="008218C1" w:rsidRDefault="005B27C9" w:rsidP="001269E9">
      <w:pPr>
        <w:pStyle w:val="Odstavecseseznamem"/>
        <w:spacing w:before="0" w:after="60"/>
        <w:ind w:left="709" w:hanging="284"/>
      </w:pPr>
      <w:r w:rsidRPr="008218C1">
        <w:t>d)</w:t>
      </w:r>
      <w:r w:rsidR="0095596B">
        <w:t xml:space="preserve"> </w:t>
      </w:r>
      <w:r w:rsidR="00DE6E23" w:rsidRPr="008218C1">
        <w:t xml:space="preserve"> </w:t>
      </w:r>
      <w:r w:rsidRPr="008218C1">
        <w:t xml:space="preserve">seznámení s důležitými informacemi posudku a přednesení vybraných klíčových otázek oponentem nebo pověřeným členem (platí pouze u habilitačního řízení), </w:t>
      </w:r>
    </w:p>
    <w:p w14:paraId="5970AA1D" w14:textId="69679EA7" w:rsidR="005B27C9" w:rsidRPr="008218C1" w:rsidRDefault="005B27C9" w:rsidP="001269E9">
      <w:pPr>
        <w:pStyle w:val="Odstavecseseznamem"/>
        <w:spacing w:before="0" w:after="60"/>
        <w:ind w:left="425" w:firstLine="0"/>
      </w:pPr>
      <w:r w:rsidRPr="008218C1">
        <w:t xml:space="preserve">e) </w:t>
      </w:r>
      <w:r w:rsidR="000E2204" w:rsidRPr="008218C1">
        <w:t xml:space="preserve"> </w:t>
      </w:r>
      <w:r w:rsidRPr="008218C1">
        <w:t xml:space="preserve">diskuse všech přítomných, </w:t>
      </w:r>
    </w:p>
    <w:p w14:paraId="523AFF63" w14:textId="1BF2657A" w:rsidR="005B27C9" w:rsidRPr="008218C1" w:rsidRDefault="005B27C9" w:rsidP="001269E9">
      <w:pPr>
        <w:pStyle w:val="Odstavecseseznamem"/>
        <w:spacing w:before="0" w:after="60"/>
        <w:ind w:left="425" w:firstLine="0"/>
      </w:pPr>
      <w:r w:rsidRPr="008218C1">
        <w:t xml:space="preserve">f) </w:t>
      </w:r>
      <w:r w:rsidR="0095596B">
        <w:t xml:space="preserve"> </w:t>
      </w:r>
      <w:r w:rsidR="000E2204" w:rsidRPr="008218C1">
        <w:t xml:space="preserve"> </w:t>
      </w:r>
      <w:r w:rsidRPr="008218C1">
        <w:t xml:space="preserve">rozprava členů před hlasováním o návrhu, </w:t>
      </w:r>
    </w:p>
    <w:p w14:paraId="3C646589" w14:textId="2D196769" w:rsidR="005B27C9" w:rsidRPr="008218C1" w:rsidRDefault="005B27C9" w:rsidP="001269E9">
      <w:pPr>
        <w:pStyle w:val="Odstavecseseznamem"/>
        <w:spacing w:before="0" w:after="60"/>
        <w:ind w:left="425" w:firstLine="0"/>
      </w:pPr>
      <w:r w:rsidRPr="008218C1">
        <w:t xml:space="preserve">g) </w:t>
      </w:r>
      <w:r w:rsidR="000E2204" w:rsidRPr="008218C1">
        <w:t xml:space="preserve"> </w:t>
      </w:r>
      <w:r w:rsidRPr="008218C1">
        <w:t xml:space="preserve">tajné hlasování členů, </w:t>
      </w:r>
    </w:p>
    <w:p w14:paraId="72981A2C" w14:textId="7C4E7600" w:rsidR="005B27C9" w:rsidRPr="008218C1" w:rsidRDefault="005B27C9" w:rsidP="001269E9">
      <w:pPr>
        <w:pStyle w:val="Odstavecseseznamem"/>
        <w:spacing w:before="0" w:after="60"/>
        <w:ind w:left="425" w:firstLine="0"/>
      </w:pPr>
      <w:r w:rsidRPr="008218C1">
        <w:t xml:space="preserve">h) </w:t>
      </w:r>
      <w:r w:rsidR="000E2204" w:rsidRPr="008218C1">
        <w:t xml:space="preserve"> </w:t>
      </w:r>
      <w:r w:rsidRPr="008218C1">
        <w:t xml:space="preserve">vyhlášení výsledku jednání </w:t>
      </w:r>
      <w:r w:rsidR="007466A1" w:rsidRPr="008218C1">
        <w:t>UR</w:t>
      </w:r>
      <w:r w:rsidRPr="008218C1">
        <w:t xml:space="preserve"> FMK.</w:t>
      </w:r>
    </w:p>
    <w:p w14:paraId="18D07CC9" w14:textId="77777777" w:rsidR="00F90B8B" w:rsidRPr="00310DAF" w:rsidRDefault="00F90B8B" w:rsidP="008C6D24">
      <w:pPr>
        <w:pStyle w:val="Odstavecseseznamem"/>
        <w:tabs>
          <w:tab w:val="left" w:pos="858"/>
        </w:tabs>
        <w:spacing w:after="60"/>
        <w:ind w:left="720" w:right="131" w:firstLine="0"/>
      </w:pPr>
    </w:p>
    <w:p w14:paraId="3FF42C66" w14:textId="6DD3015D" w:rsidR="005F72E3" w:rsidRPr="008218C1" w:rsidRDefault="00C102A7" w:rsidP="00416CC6">
      <w:pPr>
        <w:jc w:val="center"/>
        <w:rPr>
          <w:b/>
        </w:rPr>
      </w:pPr>
      <w:r w:rsidRPr="008218C1">
        <w:rPr>
          <w:b/>
        </w:rPr>
        <w:t xml:space="preserve">Článek </w:t>
      </w:r>
      <w:r w:rsidR="003C072B" w:rsidRPr="008218C1">
        <w:rPr>
          <w:b/>
        </w:rPr>
        <w:t>8</w:t>
      </w:r>
    </w:p>
    <w:p w14:paraId="34B892DD" w14:textId="6805C219" w:rsidR="00865308" w:rsidRPr="008218C1" w:rsidRDefault="00C102A7" w:rsidP="00416CC6">
      <w:pPr>
        <w:jc w:val="center"/>
      </w:pPr>
      <w:r w:rsidRPr="008218C1">
        <w:rPr>
          <w:b/>
        </w:rPr>
        <w:t>Závěrečná ustanovení</w:t>
      </w:r>
    </w:p>
    <w:p w14:paraId="09177684" w14:textId="77777777" w:rsidR="00E27851" w:rsidRPr="00310DAF" w:rsidRDefault="00E27851" w:rsidP="000375FD">
      <w:pPr>
        <w:pStyle w:val="Nadpis1"/>
        <w:ind w:left="3640" w:right="3629" w:firstLine="612"/>
      </w:pPr>
    </w:p>
    <w:p w14:paraId="27E6F2FE" w14:textId="3ECE4DA8" w:rsidR="00865308" w:rsidRPr="008218C1" w:rsidRDefault="00C102A7" w:rsidP="008218C1">
      <w:pPr>
        <w:pStyle w:val="Odstavecseseznamem"/>
        <w:numPr>
          <w:ilvl w:val="0"/>
          <w:numId w:val="1"/>
        </w:numPr>
        <w:tabs>
          <w:tab w:val="left" w:pos="496"/>
          <w:tab w:val="left" w:pos="1560"/>
        </w:tabs>
        <w:spacing w:before="1"/>
        <w:ind w:left="426" w:hanging="426"/>
      </w:pPr>
      <w:r w:rsidRPr="008218C1">
        <w:t xml:space="preserve">Tento </w:t>
      </w:r>
      <w:r w:rsidR="008E53F4" w:rsidRPr="008218C1">
        <w:t>J</w:t>
      </w:r>
      <w:r w:rsidRPr="008218C1">
        <w:t>ednací řád</w:t>
      </w:r>
      <w:r w:rsidR="008E53F4" w:rsidRPr="008218C1">
        <w:t xml:space="preserve"> UR FMK </w:t>
      </w:r>
      <w:r w:rsidRPr="008218C1">
        <w:t xml:space="preserve">nabývá účinnosti dnem </w:t>
      </w:r>
      <w:r w:rsidR="00B600DA" w:rsidRPr="008218C1">
        <w:t xml:space="preserve">jeho </w:t>
      </w:r>
      <w:r w:rsidRPr="008218C1">
        <w:t>schválení Akademickým senátem</w:t>
      </w:r>
      <w:r w:rsidRPr="008218C1">
        <w:rPr>
          <w:spacing w:val="-19"/>
        </w:rPr>
        <w:t xml:space="preserve"> </w:t>
      </w:r>
      <w:r w:rsidR="00C1523F" w:rsidRPr="008218C1">
        <w:t>Univerzity Tomáše Bati ve Zlíně</w:t>
      </w:r>
      <w:r w:rsidRPr="008218C1">
        <w:t>.</w:t>
      </w:r>
    </w:p>
    <w:p w14:paraId="6204B16B" w14:textId="6B12219D" w:rsidR="00865308" w:rsidRPr="008218C1" w:rsidRDefault="00C102A7" w:rsidP="008218C1">
      <w:pPr>
        <w:pStyle w:val="Odstavecseseznamem"/>
        <w:numPr>
          <w:ilvl w:val="0"/>
          <w:numId w:val="1"/>
        </w:numPr>
        <w:tabs>
          <w:tab w:val="left" w:pos="426"/>
          <w:tab w:val="left" w:pos="1560"/>
        </w:tabs>
        <w:spacing w:before="19" w:line="259" w:lineRule="auto"/>
        <w:ind w:left="0" w:firstLine="0"/>
      </w:pPr>
      <w:r w:rsidRPr="008218C1">
        <w:t>Dnem nabytí účinnosti tohoto jednacího řádu se zrušuje Jednací řád VUR FMK ze dne</w:t>
      </w:r>
      <w:r w:rsidR="000472CE" w:rsidRPr="008218C1">
        <w:t xml:space="preserve"> </w:t>
      </w:r>
      <w:r w:rsidR="00B5620F" w:rsidRPr="008218C1">
        <w:t>12. října</w:t>
      </w:r>
      <w:r w:rsidRPr="008218C1">
        <w:rPr>
          <w:spacing w:val="-1"/>
        </w:rPr>
        <w:t xml:space="preserve"> </w:t>
      </w:r>
      <w:r w:rsidR="00A1189C" w:rsidRPr="008218C1">
        <w:t>20</w:t>
      </w:r>
      <w:r w:rsidR="00B07B7F" w:rsidRPr="008218C1">
        <w:t>21</w:t>
      </w:r>
      <w:r w:rsidRPr="008218C1">
        <w:t>.</w:t>
      </w:r>
    </w:p>
    <w:p w14:paraId="69174A15" w14:textId="77777777" w:rsidR="00865308" w:rsidRPr="008218C1" w:rsidRDefault="00865308" w:rsidP="008218C1">
      <w:pPr>
        <w:pStyle w:val="Zkladntext"/>
        <w:tabs>
          <w:tab w:val="left" w:pos="1560"/>
        </w:tabs>
      </w:pPr>
    </w:p>
    <w:p w14:paraId="64D7A187" w14:textId="1A456933" w:rsidR="00865308" w:rsidRPr="008218C1" w:rsidRDefault="00865308">
      <w:pPr>
        <w:pStyle w:val="Zkladntext"/>
      </w:pPr>
    </w:p>
    <w:p w14:paraId="73E1859E" w14:textId="2DCFF22A" w:rsidR="007850B4" w:rsidRPr="008218C1" w:rsidRDefault="007850B4">
      <w:pPr>
        <w:pStyle w:val="Zkladntext"/>
      </w:pPr>
    </w:p>
    <w:p w14:paraId="1D8A012A" w14:textId="525B5BCF" w:rsidR="007850B4" w:rsidRPr="008218C1" w:rsidRDefault="007850B4">
      <w:pPr>
        <w:pStyle w:val="Zkladntext"/>
      </w:pPr>
    </w:p>
    <w:p w14:paraId="15DDECD8" w14:textId="7DD3C95F" w:rsidR="007850B4" w:rsidRPr="008218C1" w:rsidRDefault="007850B4">
      <w:pPr>
        <w:pStyle w:val="Zkladntext"/>
      </w:pPr>
    </w:p>
    <w:p w14:paraId="40E1367A" w14:textId="1AF3AEA1" w:rsidR="007850B4" w:rsidRPr="008218C1" w:rsidRDefault="007850B4">
      <w:pPr>
        <w:pStyle w:val="Zkladntext"/>
      </w:pPr>
    </w:p>
    <w:p w14:paraId="117F14D5" w14:textId="534EE7A6" w:rsidR="007850B4" w:rsidRPr="008218C1" w:rsidRDefault="007850B4">
      <w:pPr>
        <w:pStyle w:val="Zkladntext"/>
      </w:pPr>
    </w:p>
    <w:p w14:paraId="1519B4F5" w14:textId="163FD2D4" w:rsidR="007850B4" w:rsidRPr="008218C1" w:rsidRDefault="007850B4">
      <w:pPr>
        <w:pStyle w:val="Zkladntext"/>
      </w:pPr>
    </w:p>
    <w:p w14:paraId="2987CEDB" w14:textId="5A17781B" w:rsidR="007850B4" w:rsidRPr="008218C1" w:rsidRDefault="007850B4">
      <w:pPr>
        <w:pStyle w:val="Zkladntext"/>
      </w:pPr>
    </w:p>
    <w:p w14:paraId="516787C3" w14:textId="77777777" w:rsidR="007850B4" w:rsidRPr="008218C1" w:rsidRDefault="007850B4">
      <w:pPr>
        <w:pStyle w:val="Zkladntext"/>
      </w:pPr>
    </w:p>
    <w:p w14:paraId="3F5C9E2C" w14:textId="5E8A4D6E" w:rsidR="00865308" w:rsidRPr="008218C1" w:rsidRDefault="002B1F7E" w:rsidP="008218C1">
      <w:pPr>
        <w:pStyle w:val="Zkladntext"/>
        <w:tabs>
          <w:tab w:val="left" w:pos="5800"/>
          <w:tab w:val="left" w:pos="6509"/>
        </w:tabs>
        <w:ind w:left="567" w:right="136" w:hanging="567"/>
      </w:pPr>
      <w:r>
        <w:t xml:space="preserve">   </w:t>
      </w:r>
      <w:r w:rsidR="00B07B7F" w:rsidRPr="008218C1">
        <w:t xml:space="preserve">Mgr. </w:t>
      </w:r>
      <w:r w:rsidR="00CD4AB0" w:rsidRPr="008218C1">
        <w:t>Eliška Káčerková</w:t>
      </w:r>
      <w:r w:rsidR="002754D9" w:rsidRPr="008218C1">
        <w:t>,</w:t>
      </w:r>
      <w:r w:rsidR="00B07B7F" w:rsidRPr="008218C1">
        <w:t xml:space="preserve"> Ph.D.</w:t>
      </w:r>
      <w:r w:rsidR="00936886" w:rsidRPr="008218C1">
        <w:t xml:space="preserve">              </w:t>
      </w:r>
      <w:r w:rsidR="00112E49">
        <w:tab/>
      </w:r>
      <w:r w:rsidR="00A215F6">
        <w:t xml:space="preserve">  </w:t>
      </w:r>
      <w:r w:rsidR="00B07B7F" w:rsidRPr="00E53868">
        <w:t>Mgr. Josef Kocourek, Ph.D.</w:t>
      </w:r>
      <w:r w:rsidR="00936886" w:rsidRPr="00E53868">
        <w:t xml:space="preserve"> </w:t>
      </w:r>
      <w:r w:rsidR="00AD17E7" w:rsidRPr="00E53868">
        <w:t xml:space="preserve">       </w:t>
      </w:r>
      <w:r w:rsidR="00A70C12" w:rsidRPr="00E53868">
        <w:t xml:space="preserve">   </w:t>
      </w:r>
      <w:r w:rsidR="00112E49">
        <w:t xml:space="preserve">   </w:t>
      </w:r>
      <w:r w:rsidR="00E53868">
        <w:t xml:space="preserve">         </w:t>
      </w:r>
      <w:r w:rsidR="00A7252B">
        <w:t xml:space="preserve">     </w:t>
      </w:r>
      <w:r w:rsidR="00C102A7" w:rsidRPr="008218C1">
        <w:t>předsed</w:t>
      </w:r>
      <w:r w:rsidR="00221BFB" w:rsidRPr="008218C1">
        <w:t>kyně</w:t>
      </w:r>
      <w:r w:rsidR="00C102A7" w:rsidRPr="008218C1">
        <w:rPr>
          <w:spacing w:val="-2"/>
        </w:rPr>
        <w:t xml:space="preserve"> </w:t>
      </w:r>
      <w:r w:rsidR="00C102A7" w:rsidRPr="008218C1">
        <w:t>AS</w:t>
      </w:r>
      <w:r w:rsidR="00C102A7" w:rsidRPr="008218C1">
        <w:rPr>
          <w:spacing w:val="-1"/>
        </w:rPr>
        <w:t xml:space="preserve"> </w:t>
      </w:r>
      <w:r w:rsidR="00C102A7" w:rsidRPr="008218C1">
        <w:t>FMK</w:t>
      </w:r>
      <w:r w:rsidR="00C102A7" w:rsidRPr="008218C1">
        <w:tab/>
      </w:r>
      <w:r w:rsidR="00A70C12" w:rsidRPr="008218C1">
        <w:t xml:space="preserve">    </w:t>
      </w:r>
      <w:r w:rsidR="00112E49">
        <w:t xml:space="preserve">           </w:t>
      </w:r>
      <w:r w:rsidR="00C102A7" w:rsidRPr="008218C1">
        <w:t>děkan FMK</w:t>
      </w:r>
    </w:p>
    <w:p w14:paraId="5F2CC790" w14:textId="77777777" w:rsidR="00865308" w:rsidRPr="008218C1" w:rsidRDefault="00865308" w:rsidP="000375FD">
      <w:pPr>
        <w:pStyle w:val="Zkladntext"/>
        <w:tabs>
          <w:tab w:val="left" w:pos="8364"/>
        </w:tabs>
        <w:ind w:hanging="331"/>
      </w:pPr>
    </w:p>
    <w:p w14:paraId="53F0C763" w14:textId="77777777" w:rsidR="00865308" w:rsidRPr="008218C1" w:rsidRDefault="00865308" w:rsidP="000375FD">
      <w:pPr>
        <w:pStyle w:val="Zkladntext"/>
        <w:tabs>
          <w:tab w:val="left" w:pos="8364"/>
        </w:tabs>
        <w:ind w:hanging="331"/>
      </w:pPr>
    </w:p>
    <w:p w14:paraId="571E0644" w14:textId="77777777" w:rsidR="00865308" w:rsidRPr="008218C1" w:rsidRDefault="00865308" w:rsidP="000375FD">
      <w:pPr>
        <w:pStyle w:val="Zkladntext"/>
        <w:tabs>
          <w:tab w:val="left" w:pos="8364"/>
        </w:tabs>
        <w:ind w:hanging="331"/>
      </w:pPr>
    </w:p>
    <w:p w14:paraId="35E34EB9" w14:textId="77777777" w:rsidR="00865308" w:rsidRDefault="00865308" w:rsidP="000375FD">
      <w:pPr>
        <w:pStyle w:val="Zkladntext"/>
        <w:tabs>
          <w:tab w:val="left" w:pos="8364"/>
        </w:tabs>
        <w:ind w:hanging="331"/>
      </w:pPr>
    </w:p>
    <w:p w14:paraId="6ECAF23C" w14:textId="77777777" w:rsidR="00E53868" w:rsidRPr="008218C1" w:rsidRDefault="00E53868" w:rsidP="000375FD">
      <w:pPr>
        <w:pStyle w:val="Zkladntext"/>
        <w:tabs>
          <w:tab w:val="left" w:pos="8364"/>
        </w:tabs>
        <w:ind w:hanging="331"/>
      </w:pPr>
    </w:p>
    <w:p w14:paraId="6C4FD7E3" w14:textId="77777777" w:rsidR="00865308" w:rsidRPr="008218C1" w:rsidRDefault="00865308" w:rsidP="000375FD">
      <w:pPr>
        <w:pStyle w:val="Zkladntext"/>
        <w:tabs>
          <w:tab w:val="left" w:pos="8364"/>
        </w:tabs>
        <w:ind w:hanging="331"/>
      </w:pPr>
    </w:p>
    <w:p w14:paraId="2389E9B8" w14:textId="2C53F434" w:rsidR="00416CC6" w:rsidRPr="008218C1" w:rsidRDefault="00A215F6" w:rsidP="008218C1">
      <w:pPr>
        <w:pStyle w:val="Zkladntext"/>
        <w:tabs>
          <w:tab w:val="left" w:pos="4962"/>
          <w:tab w:val="left" w:pos="6509"/>
          <w:tab w:val="left" w:pos="8364"/>
        </w:tabs>
        <w:ind w:right="136"/>
      </w:pPr>
      <w:r>
        <w:t xml:space="preserve">    </w:t>
      </w:r>
      <w:r w:rsidR="00891CA6" w:rsidRPr="008218C1">
        <w:t xml:space="preserve">doc. </w:t>
      </w:r>
      <w:r w:rsidR="00C102A7" w:rsidRPr="008218C1">
        <w:t xml:space="preserve">Ing. </w:t>
      </w:r>
      <w:r w:rsidR="00131B18" w:rsidRPr="008218C1">
        <w:t>Martin Sysel, Ph.D.</w:t>
      </w:r>
      <w:r w:rsidR="00936886" w:rsidRPr="008218C1">
        <w:t xml:space="preserve"> </w:t>
      </w:r>
      <w:r w:rsidR="004C44A6" w:rsidRPr="008218C1">
        <w:t xml:space="preserve">            </w:t>
      </w:r>
      <w:r w:rsidR="001405F0" w:rsidRPr="008218C1">
        <w:t xml:space="preserve"> </w:t>
      </w:r>
      <w:r w:rsidR="00E53868">
        <w:t xml:space="preserve">                                 </w:t>
      </w:r>
      <w:r>
        <w:t xml:space="preserve">      </w:t>
      </w:r>
      <w:r w:rsidR="00C102A7" w:rsidRPr="008218C1">
        <w:t xml:space="preserve">prof. </w:t>
      </w:r>
      <w:r w:rsidR="00577E73" w:rsidRPr="008218C1">
        <w:t>Mgr</w:t>
      </w:r>
      <w:r w:rsidR="00CD4AB0" w:rsidRPr="008218C1">
        <w:t>. Milan Adámek</w:t>
      </w:r>
      <w:r w:rsidR="00131B18" w:rsidRPr="008218C1">
        <w:t xml:space="preserve">, Ph.D. </w:t>
      </w:r>
      <w:r w:rsidR="004C44A6" w:rsidRPr="008218C1">
        <w:t xml:space="preserve">       </w:t>
      </w:r>
    </w:p>
    <w:p w14:paraId="4E1A00A5" w14:textId="7129C703" w:rsidR="00865308" w:rsidRPr="008218C1" w:rsidRDefault="00E53868" w:rsidP="008218C1">
      <w:pPr>
        <w:pStyle w:val="Zkladntext"/>
        <w:tabs>
          <w:tab w:val="left" w:pos="4962"/>
          <w:tab w:val="left" w:pos="6509"/>
          <w:tab w:val="left" w:pos="8364"/>
        </w:tabs>
        <w:ind w:right="136"/>
      </w:pPr>
      <w:r>
        <w:t xml:space="preserve">              </w:t>
      </w:r>
      <w:r w:rsidR="00C102A7" w:rsidRPr="008218C1">
        <w:t>předsed</w:t>
      </w:r>
      <w:r w:rsidR="00131B18" w:rsidRPr="008218C1">
        <w:t>a</w:t>
      </w:r>
      <w:r w:rsidR="00C102A7" w:rsidRPr="008218C1">
        <w:rPr>
          <w:spacing w:val="-1"/>
        </w:rPr>
        <w:t xml:space="preserve"> </w:t>
      </w:r>
      <w:r w:rsidR="00C102A7" w:rsidRPr="008218C1">
        <w:t>AS</w:t>
      </w:r>
      <w:r w:rsidR="00C102A7" w:rsidRPr="008218C1">
        <w:rPr>
          <w:spacing w:val="-1"/>
        </w:rPr>
        <w:t xml:space="preserve"> </w:t>
      </w:r>
      <w:r w:rsidR="00C102A7" w:rsidRPr="008218C1">
        <w:t>UTB</w:t>
      </w:r>
      <w:r w:rsidR="00C102A7" w:rsidRPr="008218C1">
        <w:tab/>
      </w:r>
      <w:r w:rsidR="0066207F" w:rsidRPr="008218C1">
        <w:t xml:space="preserve">               </w:t>
      </w:r>
      <w:r>
        <w:t xml:space="preserve">         </w:t>
      </w:r>
      <w:r w:rsidR="00A7252B">
        <w:t xml:space="preserve">        </w:t>
      </w:r>
      <w:r w:rsidR="00C102A7" w:rsidRPr="008218C1">
        <w:t>rektor UTB</w:t>
      </w:r>
      <w:r w:rsidR="0066207F" w:rsidRPr="008218C1">
        <w:t xml:space="preserve"> </w:t>
      </w:r>
    </w:p>
    <w:sectPr w:rsidR="00865308" w:rsidRPr="008218C1" w:rsidSect="008218C1">
      <w:headerReference w:type="default" r:id="rId11"/>
      <w:footerReference w:type="default" r:id="rId12"/>
      <w:pgSz w:w="11910" w:h="16840"/>
      <w:pgMar w:top="1340" w:right="1280" w:bottom="920" w:left="128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D07D1" w14:textId="77777777" w:rsidR="0045682E" w:rsidRDefault="0045682E">
      <w:r>
        <w:separator/>
      </w:r>
    </w:p>
  </w:endnote>
  <w:endnote w:type="continuationSeparator" w:id="0">
    <w:p w14:paraId="1633AC1B" w14:textId="77777777" w:rsidR="0045682E" w:rsidRDefault="0045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447A" w14:textId="742ACD00" w:rsidR="00865308" w:rsidRDefault="0013371A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7D6374" wp14:editId="55CBA467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147320" cy="165100"/>
              <wp:effectExtent l="0" t="0" r="5080" b="635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D3D9F" w14:textId="77777777" w:rsidR="00865308" w:rsidRPr="00416CC6" w:rsidRDefault="00C102A7">
                          <w:pPr>
                            <w:pStyle w:val="Zkladntext"/>
                            <w:spacing w:line="244" w:lineRule="exact"/>
                            <w:ind w:left="60"/>
                            <w:rPr>
                              <w:rFonts w:ascii="Carlito"/>
                              <w:sz w:val="24"/>
                              <w:szCs w:val="24"/>
                            </w:rPr>
                          </w:pPr>
                          <w:r w:rsidRPr="00416CC6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16CC6">
                            <w:rPr>
                              <w:rFonts w:ascii="Carlito"/>
                              <w:w w:val="99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416CC6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71D2E" w:rsidRPr="00416CC6">
                            <w:rPr>
                              <w:rFonts w:ascii="Carlito"/>
                              <w:noProof/>
                              <w:w w:val="99"/>
                              <w:sz w:val="24"/>
                              <w:szCs w:val="24"/>
                            </w:rPr>
                            <w:t>2</w:t>
                          </w:r>
                          <w:r w:rsidRPr="00416CC6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D63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1.6pt;height:13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" filled="f" stroked="f">
              <v:textbox inset="0,0,0,0">
                <w:txbxContent>
                  <w:p w14:paraId="465D3D9F" w14:textId="77777777" w:rsidR="00865308" w:rsidRPr="00416CC6" w:rsidRDefault="00C102A7">
                    <w:pPr>
                      <w:pStyle w:val="Zkladntext"/>
                      <w:spacing w:line="244" w:lineRule="exact"/>
                      <w:ind w:left="60"/>
                      <w:rPr>
                        <w:rFonts w:ascii="Carlito"/>
                        <w:sz w:val="24"/>
                        <w:szCs w:val="24"/>
                      </w:rPr>
                    </w:pPr>
                    <w:r w:rsidRPr="00416CC6">
                      <w:rPr>
                        <w:sz w:val="24"/>
                        <w:szCs w:val="24"/>
                      </w:rPr>
                      <w:fldChar w:fldCharType="begin"/>
                    </w:r>
                    <w:r w:rsidRPr="00416CC6">
                      <w:rPr>
                        <w:rFonts w:ascii="Carlito"/>
                        <w:w w:val="99"/>
                        <w:sz w:val="24"/>
                        <w:szCs w:val="24"/>
                      </w:rPr>
                      <w:instrText xml:space="preserve"> PAGE </w:instrText>
                    </w:r>
                    <w:r w:rsidRPr="00416CC6">
                      <w:rPr>
                        <w:sz w:val="24"/>
                        <w:szCs w:val="24"/>
                      </w:rPr>
                      <w:fldChar w:fldCharType="separate"/>
                    </w:r>
                    <w:r w:rsidR="00471D2E" w:rsidRPr="00416CC6">
                      <w:rPr>
                        <w:rFonts w:ascii="Carlito"/>
                        <w:noProof/>
                        <w:w w:val="99"/>
                        <w:sz w:val="24"/>
                        <w:szCs w:val="24"/>
                      </w:rPr>
                      <w:t>2</w:t>
                    </w:r>
                    <w:r w:rsidRPr="00416CC6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5AA58" w14:textId="77777777" w:rsidR="0045682E" w:rsidRDefault="0045682E">
      <w:r>
        <w:separator/>
      </w:r>
    </w:p>
  </w:footnote>
  <w:footnote w:type="continuationSeparator" w:id="0">
    <w:p w14:paraId="48A60C1E" w14:textId="77777777" w:rsidR="0045682E" w:rsidRDefault="00456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80C0A" w14:textId="5B24C1B9" w:rsidR="0000010B" w:rsidRPr="008218C1" w:rsidRDefault="0000010B" w:rsidP="0000010B">
    <w:pPr>
      <w:pStyle w:val="Zhlav"/>
      <w:pBdr>
        <w:bottom w:val="single" w:sz="4" w:space="1" w:color="000000"/>
      </w:pBdr>
      <w:jc w:val="center"/>
    </w:pPr>
    <w:r w:rsidRPr="008218C1">
      <w:rPr>
        <w:i/>
      </w:rPr>
      <w:t>Vnitřní</w:t>
    </w:r>
    <w:r w:rsidRPr="008218C1">
      <w:rPr>
        <w:rFonts w:eastAsia="Arial Narrow"/>
        <w:i/>
      </w:rPr>
      <w:t xml:space="preserve"> </w:t>
    </w:r>
    <w:r w:rsidRPr="008218C1">
      <w:rPr>
        <w:i/>
      </w:rPr>
      <w:t>předpis</w:t>
    </w:r>
    <w:r w:rsidRPr="008218C1">
      <w:rPr>
        <w:rFonts w:eastAsia="Arial Narrow"/>
        <w:i/>
      </w:rPr>
      <w:t xml:space="preserve"> </w:t>
    </w:r>
    <w:r w:rsidRPr="008218C1">
      <w:rPr>
        <w:i/>
      </w:rPr>
      <w:t>Fakulty</w:t>
    </w:r>
    <w:r w:rsidRPr="008218C1">
      <w:rPr>
        <w:rFonts w:eastAsia="Arial Narrow"/>
        <w:i/>
      </w:rPr>
      <w:t xml:space="preserve"> </w:t>
    </w:r>
    <w:r w:rsidRPr="008218C1">
      <w:rPr>
        <w:i/>
      </w:rPr>
      <w:t>multimediálních</w:t>
    </w:r>
    <w:r w:rsidRPr="008218C1">
      <w:rPr>
        <w:rFonts w:eastAsia="Arial Narrow"/>
        <w:i/>
      </w:rPr>
      <w:t xml:space="preserve"> </w:t>
    </w:r>
    <w:r w:rsidRPr="008218C1">
      <w:rPr>
        <w:i/>
      </w:rPr>
      <w:t>komunikací</w:t>
    </w:r>
    <w:r w:rsidRPr="008218C1">
      <w:rPr>
        <w:rFonts w:eastAsia="Arial Narrow"/>
        <w:i/>
      </w:rPr>
      <w:t xml:space="preserve"> </w:t>
    </w:r>
    <w:r w:rsidRPr="008218C1">
      <w:rPr>
        <w:i/>
      </w:rPr>
      <w:t>Univerzity Tomáše Bati</w:t>
    </w:r>
    <w:r w:rsidRPr="008218C1">
      <w:rPr>
        <w:rFonts w:eastAsia="Arial Narrow"/>
        <w:i/>
      </w:rPr>
      <w:t xml:space="preserve"> </w:t>
    </w:r>
    <w:r w:rsidRPr="008218C1">
      <w:rPr>
        <w:i/>
      </w:rPr>
      <w:t>ve</w:t>
    </w:r>
    <w:r w:rsidRPr="008218C1">
      <w:rPr>
        <w:rFonts w:eastAsia="Arial Narrow"/>
        <w:i/>
      </w:rPr>
      <w:t xml:space="preserve"> </w:t>
    </w:r>
    <w:r w:rsidRPr="008218C1">
      <w:rPr>
        <w:i/>
      </w:rPr>
      <w:t>Zlíně</w:t>
    </w:r>
  </w:p>
  <w:p w14:paraId="761D8F3B" w14:textId="0AB4F4EC" w:rsidR="0000010B" w:rsidRDefault="0000010B">
    <w:pPr>
      <w:pStyle w:val="Zhlav"/>
    </w:pPr>
  </w:p>
  <w:p w14:paraId="5C1C0947" w14:textId="77777777" w:rsidR="00F269F1" w:rsidRDefault="00F269F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949"/>
    <w:multiLevelType w:val="hybridMultilevel"/>
    <w:tmpl w:val="85940920"/>
    <w:lvl w:ilvl="0" w:tplc="4D308F2E">
      <w:start w:val="1"/>
      <w:numFmt w:val="decimal"/>
      <w:lvlText w:val="(%1)"/>
      <w:lvlJc w:val="left"/>
      <w:pPr>
        <w:ind w:left="562" w:hanging="42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cs-CZ" w:eastAsia="en-US" w:bidi="ar-SA"/>
      </w:rPr>
    </w:lvl>
    <w:lvl w:ilvl="1" w:tplc="4A74B81E">
      <w:start w:val="1"/>
      <w:numFmt w:val="decimal"/>
      <w:lvlText w:val="(%2)"/>
      <w:lvlJc w:val="left"/>
      <w:pPr>
        <w:ind w:left="857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cs-CZ" w:eastAsia="en-US" w:bidi="ar-SA"/>
      </w:rPr>
    </w:lvl>
    <w:lvl w:ilvl="2" w:tplc="F9F27780">
      <w:start w:val="1"/>
      <w:numFmt w:val="lowerLetter"/>
      <w:lvlText w:val="%3."/>
      <w:lvlJc w:val="left"/>
      <w:pPr>
        <w:ind w:left="1577" w:hanging="36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cs-CZ" w:eastAsia="en-US" w:bidi="ar-SA"/>
      </w:rPr>
    </w:lvl>
    <w:lvl w:ilvl="3" w:tplc="D2720ED0">
      <w:numFmt w:val="bullet"/>
      <w:lvlText w:val="•"/>
      <w:lvlJc w:val="left"/>
      <w:pPr>
        <w:ind w:left="2550" w:hanging="361"/>
      </w:pPr>
      <w:rPr>
        <w:rFonts w:hint="default"/>
        <w:lang w:val="cs-CZ" w:eastAsia="en-US" w:bidi="ar-SA"/>
      </w:rPr>
    </w:lvl>
    <w:lvl w:ilvl="4" w:tplc="B96050E0">
      <w:numFmt w:val="bullet"/>
      <w:lvlText w:val="•"/>
      <w:lvlJc w:val="left"/>
      <w:pPr>
        <w:ind w:left="3521" w:hanging="361"/>
      </w:pPr>
      <w:rPr>
        <w:rFonts w:hint="default"/>
        <w:lang w:val="cs-CZ" w:eastAsia="en-US" w:bidi="ar-SA"/>
      </w:rPr>
    </w:lvl>
    <w:lvl w:ilvl="5" w:tplc="1682C3EA">
      <w:numFmt w:val="bullet"/>
      <w:lvlText w:val="•"/>
      <w:lvlJc w:val="left"/>
      <w:pPr>
        <w:ind w:left="4491" w:hanging="361"/>
      </w:pPr>
      <w:rPr>
        <w:rFonts w:hint="default"/>
        <w:lang w:val="cs-CZ" w:eastAsia="en-US" w:bidi="ar-SA"/>
      </w:rPr>
    </w:lvl>
    <w:lvl w:ilvl="6" w:tplc="70281614">
      <w:numFmt w:val="bullet"/>
      <w:lvlText w:val="•"/>
      <w:lvlJc w:val="left"/>
      <w:pPr>
        <w:ind w:left="5462" w:hanging="361"/>
      </w:pPr>
      <w:rPr>
        <w:rFonts w:hint="default"/>
        <w:lang w:val="cs-CZ" w:eastAsia="en-US" w:bidi="ar-SA"/>
      </w:rPr>
    </w:lvl>
    <w:lvl w:ilvl="7" w:tplc="3ADE9F86">
      <w:numFmt w:val="bullet"/>
      <w:lvlText w:val="•"/>
      <w:lvlJc w:val="left"/>
      <w:pPr>
        <w:ind w:left="6432" w:hanging="361"/>
      </w:pPr>
      <w:rPr>
        <w:rFonts w:hint="default"/>
        <w:lang w:val="cs-CZ" w:eastAsia="en-US" w:bidi="ar-SA"/>
      </w:rPr>
    </w:lvl>
    <w:lvl w:ilvl="8" w:tplc="5958F266">
      <w:numFmt w:val="bullet"/>
      <w:lvlText w:val="•"/>
      <w:lvlJc w:val="left"/>
      <w:pPr>
        <w:ind w:left="7403" w:hanging="361"/>
      </w:pPr>
      <w:rPr>
        <w:rFonts w:hint="default"/>
        <w:lang w:val="cs-CZ" w:eastAsia="en-US" w:bidi="ar-SA"/>
      </w:rPr>
    </w:lvl>
  </w:abstractNum>
  <w:abstractNum w:abstractNumId="1" w15:restartNumberingAfterBreak="0">
    <w:nsid w:val="01F242E2"/>
    <w:multiLevelType w:val="hybridMultilevel"/>
    <w:tmpl w:val="0B2AB324"/>
    <w:lvl w:ilvl="0" w:tplc="FAD6A0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7118F"/>
    <w:multiLevelType w:val="hybridMultilevel"/>
    <w:tmpl w:val="31D88926"/>
    <w:lvl w:ilvl="0" w:tplc="0405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33CA1"/>
    <w:multiLevelType w:val="hybridMultilevel"/>
    <w:tmpl w:val="5A084884"/>
    <w:lvl w:ilvl="0" w:tplc="8206991C">
      <w:start w:val="1"/>
      <w:numFmt w:val="decimal"/>
      <w:lvlText w:val="(%1)"/>
      <w:lvlJc w:val="left"/>
      <w:pPr>
        <w:ind w:left="502" w:hanging="360"/>
      </w:pPr>
      <w:rPr>
        <w:rFonts w:ascii="Times New Roman" w:eastAsia="Times New Roman" w:hAnsi="Times New Roman" w:cs="Times New Roman"/>
        <w:w w:val="99"/>
        <w:sz w:val="24"/>
        <w:szCs w:val="24"/>
        <w:lang w:val="cs-CZ" w:eastAsia="en-US" w:bidi="ar-SA"/>
      </w:rPr>
    </w:lvl>
    <w:lvl w:ilvl="1" w:tplc="8DFA5AC2">
      <w:start w:val="1"/>
      <w:numFmt w:val="lowerLetter"/>
      <w:lvlText w:val="%2)"/>
      <w:lvlJc w:val="left"/>
      <w:pPr>
        <w:ind w:left="1288" w:hanging="36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cs-CZ" w:eastAsia="en-US" w:bidi="ar-SA"/>
      </w:rPr>
    </w:lvl>
    <w:lvl w:ilvl="2" w:tplc="526A091E">
      <w:numFmt w:val="bullet"/>
      <w:lvlText w:val="•"/>
      <w:lvlJc w:val="left"/>
      <w:pPr>
        <w:ind w:left="2193" w:hanging="361"/>
      </w:pPr>
      <w:rPr>
        <w:rFonts w:hint="default"/>
        <w:lang w:val="cs-CZ" w:eastAsia="en-US" w:bidi="ar-SA"/>
      </w:rPr>
    </w:lvl>
    <w:lvl w:ilvl="3" w:tplc="2A6CF190">
      <w:numFmt w:val="bullet"/>
      <w:lvlText w:val="•"/>
      <w:lvlJc w:val="left"/>
      <w:pPr>
        <w:ind w:left="3096" w:hanging="361"/>
      </w:pPr>
      <w:rPr>
        <w:rFonts w:hint="default"/>
        <w:lang w:val="cs-CZ" w:eastAsia="en-US" w:bidi="ar-SA"/>
      </w:rPr>
    </w:lvl>
    <w:lvl w:ilvl="4" w:tplc="B55062F0">
      <w:numFmt w:val="bullet"/>
      <w:lvlText w:val="•"/>
      <w:lvlJc w:val="left"/>
      <w:pPr>
        <w:ind w:left="3999" w:hanging="361"/>
      </w:pPr>
      <w:rPr>
        <w:rFonts w:hint="default"/>
        <w:lang w:val="cs-CZ" w:eastAsia="en-US" w:bidi="ar-SA"/>
      </w:rPr>
    </w:lvl>
    <w:lvl w:ilvl="5" w:tplc="1E3EB4CE">
      <w:numFmt w:val="bullet"/>
      <w:lvlText w:val="•"/>
      <w:lvlJc w:val="left"/>
      <w:pPr>
        <w:ind w:left="4901" w:hanging="361"/>
      </w:pPr>
      <w:rPr>
        <w:rFonts w:hint="default"/>
        <w:lang w:val="cs-CZ" w:eastAsia="en-US" w:bidi="ar-SA"/>
      </w:rPr>
    </w:lvl>
    <w:lvl w:ilvl="6" w:tplc="E46EDF04">
      <w:numFmt w:val="bullet"/>
      <w:lvlText w:val="•"/>
      <w:lvlJc w:val="left"/>
      <w:pPr>
        <w:ind w:left="5804" w:hanging="361"/>
      </w:pPr>
      <w:rPr>
        <w:rFonts w:hint="default"/>
        <w:lang w:val="cs-CZ" w:eastAsia="en-US" w:bidi="ar-SA"/>
      </w:rPr>
    </w:lvl>
    <w:lvl w:ilvl="7" w:tplc="33C46888">
      <w:numFmt w:val="bullet"/>
      <w:lvlText w:val="•"/>
      <w:lvlJc w:val="left"/>
      <w:pPr>
        <w:ind w:left="6707" w:hanging="361"/>
      </w:pPr>
      <w:rPr>
        <w:rFonts w:hint="default"/>
        <w:lang w:val="cs-CZ" w:eastAsia="en-US" w:bidi="ar-SA"/>
      </w:rPr>
    </w:lvl>
    <w:lvl w:ilvl="8" w:tplc="8CAACA0C">
      <w:numFmt w:val="bullet"/>
      <w:lvlText w:val="•"/>
      <w:lvlJc w:val="left"/>
      <w:pPr>
        <w:ind w:left="7609" w:hanging="361"/>
      </w:pPr>
      <w:rPr>
        <w:rFonts w:hint="default"/>
        <w:lang w:val="cs-CZ" w:eastAsia="en-US" w:bidi="ar-SA"/>
      </w:rPr>
    </w:lvl>
  </w:abstractNum>
  <w:abstractNum w:abstractNumId="4" w15:restartNumberingAfterBreak="0">
    <w:nsid w:val="05170607"/>
    <w:multiLevelType w:val="hybridMultilevel"/>
    <w:tmpl w:val="B8DC7BC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836F4"/>
    <w:multiLevelType w:val="hybridMultilevel"/>
    <w:tmpl w:val="CC14BC3C"/>
    <w:lvl w:ilvl="0" w:tplc="F0E671C8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B8D64D5"/>
    <w:multiLevelType w:val="hybridMultilevel"/>
    <w:tmpl w:val="2F20315C"/>
    <w:lvl w:ilvl="0" w:tplc="E6C6ED26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w w:val="99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86FC3"/>
    <w:multiLevelType w:val="hybridMultilevel"/>
    <w:tmpl w:val="AED493F8"/>
    <w:lvl w:ilvl="0" w:tplc="1018E804">
      <w:start w:val="1"/>
      <w:numFmt w:val="decimal"/>
      <w:lvlText w:val="(%1)"/>
      <w:lvlJc w:val="left"/>
      <w:pPr>
        <w:ind w:left="1353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cs-CZ" w:eastAsia="en-US" w:bidi="ar-SA"/>
      </w:rPr>
    </w:lvl>
    <w:lvl w:ilvl="1" w:tplc="7D802B26">
      <w:numFmt w:val="bullet"/>
      <w:lvlText w:val="•"/>
      <w:lvlJc w:val="left"/>
      <w:pPr>
        <w:ind w:left="2204" w:hanging="360"/>
      </w:pPr>
      <w:rPr>
        <w:rFonts w:hint="default"/>
        <w:lang w:val="cs-CZ" w:eastAsia="en-US" w:bidi="ar-SA"/>
      </w:rPr>
    </w:lvl>
    <w:lvl w:ilvl="2" w:tplc="A3546F70">
      <w:numFmt w:val="bullet"/>
      <w:lvlText w:val="•"/>
      <w:lvlJc w:val="left"/>
      <w:pPr>
        <w:ind w:left="3052" w:hanging="360"/>
      </w:pPr>
      <w:rPr>
        <w:rFonts w:hint="default"/>
        <w:lang w:val="cs-CZ" w:eastAsia="en-US" w:bidi="ar-SA"/>
      </w:rPr>
    </w:lvl>
    <w:lvl w:ilvl="3" w:tplc="A95838EA">
      <w:numFmt w:val="bullet"/>
      <w:lvlText w:val="•"/>
      <w:lvlJc w:val="left"/>
      <w:pPr>
        <w:ind w:left="3901" w:hanging="360"/>
      </w:pPr>
      <w:rPr>
        <w:rFonts w:hint="default"/>
        <w:lang w:val="cs-CZ" w:eastAsia="en-US" w:bidi="ar-SA"/>
      </w:rPr>
    </w:lvl>
    <w:lvl w:ilvl="4" w:tplc="DB807AA0">
      <w:numFmt w:val="bullet"/>
      <w:lvlText w:val="•"/>
      <w:lvlJc w:val="left"/>
      <w:pPr>
        <w:ind w:left="4749" w:hanging="360"/>
      </w:pPr>
      <w:rPr>
        <w:rFonts w:hint="default"/>
        <w:lang w:val="cs-CZ" w:eastAsia="en-US" w:bidi="ar-SA"/>
      </w:rPr>
    </w:lvl>
    <w:lvl w:ilvl="5" w:tplc="E29E88F0">
      <w:numFmt w:val="bullet"/>
      <w:lvlText w:val="•"/>
      <w:lvlJc w:val="left"/>
      <w:pPr>
        <w:ind w:left="5598" w:hanging="360"/>
      </w:pPr>
      <w:rPr>
        <w:rFonts w:hint="default"/>
        <w:lang w:val="cs-CZ" w:eastAsia="en-US" w:bidi="ar-SA"/>
      </w:rPr>
    </w:lvl>
    <w:lvl w:ilvl="6" w:tplc="0060C070">
      <w:numFmt w:val="bullet"/>
      <w:lvlText w:val="•"/>
      <w:lvlJc w:val="left"/>
      <w:pPr>
        <w:ind w:left="6446" w:hanging="360"/>
      </w:pPr>
      <w:rPr>
        <w:rFonts w:hint="default"/>
        <w:lang w:val="cs-CZ" w:eastAsia="en-US" w:bidi="ar-SA"/>
      </w:rPr>
    </w:lvl>
    <w:lvl w:ilvl="7" w:tplc="326CBFFE">
      <w:numFmt w:val="bullet"/>
      <w:lvlText w:val="•"/>
      <w:lvlJc w:val="left"/>
      <w:pPr>
        <w:ind w:left="7295" w:hanging="360"/>
      </w:pPr>
      <w:rPr>
        <w:rFonts w:hint="default"/>
        <w:lang w:val="cs-CZ" w:eastAsia="en-US" w:bidi="ar-SA"/>
      </w:rPr>
    </w:lvl>
    <w:lvl w:ilvl="8" w:tplc="EBF22514">
      <w:numFmt w:val="bullet"/>
      <w:lvlText w:val="•"/>
      <w:lvlJc w:val="left"/>
      <w:pPr>
        <w:ind w:left="8143" w:hanging="360"/>
      </w:pPr>
      <w:rPr>
        <w:rFonts w:hint="default"/>
        <w:lang w:val="cs-CZ" w:eastAsia="en-US" w:bidi="ar-SA"/>
      </w:rPr>
    </w:lvl>
  </w:abstractNum>
  <w:abstractNum w:abstractNumId="8" w15:restartNumberingAfterBreak="0">
    <w:nsid w:val="12236C43"/>
    <w:multiLevelType w:val="hybridMultilevel"/>
    <w:tmpl w:val="430C97CC"/>
    <w:lvl w:ilvl="0" w:tplc="8206991C">
      <w:start w:val="1"/>
      <w:numFmt w:val="decimal"/>
      <w:lvlText w:val="(%1)"/>
      <w:lvlJc w:val="left"/>
      <w:pPr>
        <w:ind w:left="502" w:hanging="360"/>
      </w:pPr>
      <w:rPr>
        <w:rFonts w:ascii="Times New Roman" w:eastAsia="Times New Roman" w:hAnsi="Times New Roman" w:cs="Times New Roman"/>
        <w:w w:val="99"/>
        <w:sz w:val="24"/>
        <w:szCs w:val="24"/>
        <w:lang w:val="cs-CZ" w:eastAsia="en-US" w:bidi="ar-SA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53AC3"/>
    <w:multiLevelType w:val="hybridMultilevel"/>
    <w:tmpl w:val="27AC5BBE"/>
    <w:lvl w:ilvl="0" w:tplc="757802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40027"/>
    <w:multiLevelType w:val="hybridMultilevel"/>
    <w:tmpl w:val="22BABB5C"/>
    <w:lvl w:ilvl="0" w:tplc="8206991C">
      <w:start w:val="1"/>
      <w:numFmt w:val="decimal"/>
      <w:lvlText w:val="(%1)"/>
      <w:lvlJc w:val="left"/>
      <w:pPr>
        <w:ind w:left="502" w:hanging="360"/>
      </w:pPr>
      <w:rPr>
        <w:rFonts w:ascii="Times New Roman" w:eastAsia="Times New Roman" w:hAnsi="Times New Roman" w:cs="Times New Roman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7">
      <w:start w:val="1"/>
      <w:numFmt w:val="lowerLetter"/>
      <w:lvlText w:val="%3)"/>
      <w:lvlJc w:val="lef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8687DC6"/>
    <w:multiLevelType w:val="hybridMultilevel"/>
    <w:tmpl w:val="21728E5E"/>
    <w:lvl w:ilvl="0" w:tplc="B13E3DE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0AF0B59"/>
    <w:multiLevelType w:val="hybridMultilevel"/>
    <w:tmpl w:val="B5B2DB0C"/>
    <w:lvl w:ilvl="0" w:tplc="23A01D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8B188F"/>
    <w:multiLevelType w:val="hybridMultilevel"/>
    <w:tmpl w:val="3A1CB0C2"/>
    <w:lvl w:ilvl="0" w:tplc="51CEB6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65291"/>
    <w:multiLevelType w:val="hybridMultilevel"/>
    <w:tmpl w:val="D0DAC696"/>
    <w:lvl w:ilvl="0" w:tplc="EE001820">
      <w:start w:val="1"/>
      <w:numFmt w:val="decimal"/>
      <w:lvlText w:val="(%1)"/>
      <w:lvlJc w:val="left"/>
      <w:pPr>
        <w:ind w:left="913" w:hanging="63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2BC859C2"/>
    <w:multiLevelType w:val="hybridMultilevel"/>
    <w:tmpl w:val="201C34E2"/>
    <w:lvl w:ilvl="0" w:tplc="040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54A9B"/>
    <w:multiLevelType w:val="hybridMultilevel"/>
    <w:tmpl w:val="D1CAA7F4"/>
    <w:lvl w:ilvl="0" w:tplc="8206991C">
      <w:start w:val="1"/>
      <w:numFmt w:val="decimal"/>
      <w:lvlText w:val="(%1)"/>
      <w:lvlJc w:val="left"/>
      <w:pPr>
        <w:ind w:left="502" w:hanging="360"/>
      </w:pPr>
      <w:rPr>
        <w:rFonts w:ascii="Times New Roman" w:eastAsia="Times New Roman" w:hAnsi="Times New Roman" w:cs="Times New Roman"/>
        <w:w w:val="99"/>
        <w:sz w:val="24"/>
        <w:szCs w:val="24"/>
        <w:lang w:val="cs-CZ" w:eastAsia="en-US" w:bidi="ar-SA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E2F04"/>
    <w:multiLevelType w:val="hybridMultilevel"/>
    <w:tmpl w:val="77149A26"/>
    <w:lvl w:ilvl="0" w:tplc="41C6C1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1DD6"/>
    <w:multiLevelType w:val="hybridMultilevel"/>
    <w:tmpl w:val="D604F20A"/>
    <w:lvl w:ilvl="0" w:tplc="0250FDA8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C04F08"/>
    <w:multiLevelType w:val="hybridMultilevel"/>
    <w:tmpl w:val="E4F05AD8"/>
    <w:lvl w:ilvl="0" w:tplc="ACA00AD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D66235"/>
    <w:multiLevelType w:val="hybridMultilevel"/>
    <w:tmpl w:val="AF4C8F0C"/>
    <w:lvl w:ilvl="0" w:tplc="8206991C">
      <w:start w:val="1"/>
      <w:numFmt w:val="decimal"/>
      <w:lvlText w:val="(%1)"/>
      <w:lvlJc w:val="left"/>
      <w:pPr>
        <w:ind w:left="502" w:hanging="360"/>
      </w:pPr>
      <w:rPr>
        <w:rFonts w:ascii="Times New Roman" w:eastAsia="Times New Roman" w:hAnsi="Times New Roman" w:cs="Times New Roman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F6114"/>
    <w:multiLevelType w:val="hybridMultilevel"/>
    <w:tmpl w:val="4F085C12"/>
    <w:lvl w:ilvl="0" w:tplc="5E16FEB6">
      <w:start w:val="3"/>
      <w:numFmt w:val="lowerLetter"/>
      <w:lvlText w:val="%1."/>
      <w:lvlJc w:val="left"/>
      <w:pPr>
        <w:ind w:left="12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7" w:hanging="360"/>
      </w:pPr>
    </w:lvl>
    <w:lvl w:ilvl="2" w:tplc="0405001B" w:tentative="1">
      <w:start w:val="1"/>
      <w:numFmt w:val="lowerRoman"/>
      <w:lvlText w:val="%3."/>
      <w:lvlJc w:val="right"/>
      <w:pPr>
        <w:ind w:left="2657" w:hanging="180"/>
      </w:pPr>
    </w:lvl>
    <w:lvl w:ilvl="3" w:tplc="0405000F" w:tentative="1">
      <w:start w:val="1"/>
      <w:numFmt w:val="decimal"/>
      <w:lvlText w:val="%4."/>
      <w:lvlJc w:val="left"/>
      <w:pPr>
        <w:ind w:left="3377" w:hanging="360"/>
      </w:pPr>
    </w:lvl>
    <w:lvl w:ilvl="4" w:tplc="04050019" w:tentative="1">
      <w:start w:val="1"/>
      <w:numFmt w:val="lowerLetter"/>
      <w:lvlText w:val="%5."/>
      <w:lvlJc w:val="left"/>
      <w:pPr>
        <w:ind w:left="4097" w:hanging="360"/>
      </w:pPr>
    </w:lvl>
    <w:lvl w:ilvl="5" w:tplc="0405001B" w:tentative="1">
      <w:start w:val="1"/>
      <w:numFmt w:val="lowerRoman"/>
      <w:lvlText w:val="%6."/>
      <w:lvlJc w:val="right"/>
      <w:pPr>
        <w:ind w:left="4817" w:hanging="180"/>
      </w:pPr>
    </w:lvl>
    <w:lvl w:ilvl="6" w:tplc="0405000F" w:tentative="1">
      <w:start w:val="1"/>
      <w:numFmt w:val="decimal"/>
      <w:lvlText w:val="%7."/>
      <w:lvlJc w:val="left"/>
      <w:pPr>
        <w:ind w:left="5537" w:hanging="360"/>
      </w:pPr>
    </w:lvl>
    <w:lvl w:ilvl="7" w:tplc="04050019" w:tentative="1">
      <w:start w:val="1"/>
      <w:numFmt w:val="lowerLetter"/>
      <w:lvlText w:val="%8."/>
      <w:lvlJc w:val="left"/>
      <w:pPr>
        <w:ind w:left="6257" w:hanging="360"/>
      </w:pPr>
    </w:lvl>
    <w:lvl w:ilvl="8" w:tplc="040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22" w15:restartNumberingAfterBreak="0">
    <w:nsid w:val="57B21DB9"/>
    <w:multiLevelType w:val="hybridMultilevel"/>
    <w:tmpl w:val="112C2282"/>
    <w:lvl w:ilvl="0" w:tplc="251638FC">
      <w:start w:val="1"/>
      <w:numFmt w:val="decimal"/>
      <w:lvlText w:val="(%1)"/>
      <w:lvlJc w:val="left"/>
      <w:pPr>
        <w:ind w:left="50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AB05794"/>
    <w:multiLevelType w:val="hybridMultilevel"/>
    <w:tmpl w:val="F4642BEA"/>
    <w:lvl w:ilvl="0" w:tplc="3D068C2C">
      <w:start w:val="1"/>
      <w:numFmt w:val="decimal"/>
      <w:lvlText w:val="(%1)"/>
      <w:lvlJc w:val="left"/>
      <w:pPr>
        <w:ind w:left="851" w:hanging="614"/>
      </w:pPr>
      <w:rPr>
        <w:rFonts w:ascii="Times New Roman" w:eastAsia="Times New Roman" w:hAnsi="Times New Roman" w:cs="Times New Roman"/>
        <w:w w:val="99"/>
        <w:sz w:val="22"/>
        <w:szCs w:val="22"/>
        <w:lang w:val="cs-CZ" w:eastAsia="en-US" w:bidi="ar-SA"/>
      </w:rPr>
    </w:lvl>
    <w:lvl w:ilvl="1" w:tplc="F44E0384">
      <w:start w:val="1"/>
      <w:numFmt w:val="decimal"/>
      <w:lvlText w:val="(%2)"/>
      <w:lvlJc w:val="left"/>
      <w:pPr>
        <w:ind w:left="851" w:hanging="358"/>
        <w:jc w:val="right"/>
      </w:pPr>
      <w:rPr>
        <w:rFonts w:ascii="Times New Roman" w:eastAsia="Times New Roman" w:hAnsi="Times New Roman" w:cs="Times New Roman"/>
        <w:w w:val="99"/>
        <w:sz w:val="22"/>
        <w:szCs w:val="22"/>
        <w:lang w:val="cs-CZ" w:eastAsia="en-US" w:bidi="ar-SA"/>
      </w:rPr>
    </w:lvl>
    <w:lvl w:ilvl="2" w:tplc="8D881330">
      <w:start w:val="1"/>
      <w:numFmt w:val="lowerLetter"/>
      <w:lvlText w:val="%3)"/>
      <w:lvlJc w:val="left"/>
      <w:pPr>
        <w:ind w:left="1577" w:hanging="361"/>
      </w:pPr>
      <w:rPr>
        <w:rFonts w:ascii="Times New Roman" w:eastAsia="Times New Roman" w:hAnsi="Times New Roman" w:cs="Times New Roman"/>
        <w:spacing w:val="-1"/>
        <w:w w:val="99"/>
        <w:sz w:val="22"/>
        <w:szCs w:val="22"/>
        <w:lang w:val="cs-CZ" w:eastAsia="en-US" w:bidi="ar-SA"/>
      </w:rPr>
    </w:lvl>
    <w:lvl w:ilvl="3" w:tplc="9EBE4A28">
      <w:numFmt w:val="bullet"/>
      <w:lvlText w:val="•"/>
      <w:lvlJc w:val="left"/>
      <w:pPr>
        <w:ind w:left="3305" w:hanging="361"/>
      </w:pPr>
      <w:rPr>
        <w:rFonts w:hint="default"/>
        <w:lang w:val="cs-CZ" w:eastAsia="en-US" w:bidi="ar-SA"/>
      </w:rPr>
    </w:lvl>
    <w:lvl w:ilvl="4" w:tplc="351CFF44">
      <w:numFmt w:val="bullet"/>
      <w:lvlText w:val="•"/>
      <w:lvlJc w:val="left"/>
      <w:pPr>
        <w:ind w:left="4168" w:hanging="361"/>
      </w:pPr>
      <w:rPr>
        <w:rFonts w:hint="default"/>
        <w:lang w:val="cs-CZ" w:eastAsia="en-US" w:bidi="ar-SA"/>
      </w:rPr>
    </w:lvl>
    <w:lvl w:ilvl="5" w:tplc="78B41AEE">
      <w:numFmt w:val="bullet"/>
      <w:lvlText w:val="•"/>
      <w:lvlJc w:val="left"/>
      <w:pPr>
        <w:ind w:left="5030" w:hanging="361"/>
      </w:pPr>
      <w:rPr>
        <w:rFonts w:hint="default"/>
        <w:lang w:val="cs-CZ" w:eastAsia="en-US" w:bidi="ar-SA"/>
      </w:rPr>
    </w:lvl>
    <w:lvl w:ilvl="6" w:tplc="9460A9DE">
      <w:numFmt w:val="bullet"/>
      <w:lvlText w:val="•"/>
      <w:lvlJc w:val="left"/>
      <w:pPr>
        <w:ind w:left="5893" w:hanging="361"/>
      </w:pPr>
      <w:rPr>
        <w:rFonts w:hint="default"/>
        <w:lang w:val="cs-CZ" w:eastAsia="en-US" w:bidi="ar-SA"/>
      </w:rPr>
    </w:lvl>
    <w:lvl w:ilvl="7" w:tplc="3D9E3344">
      <w:numFmt w:val="bullet"/>
      <w:lvlText w:val="•"/>
      <w:lvlJc w:val="left"/>
      <w:pPr>
        <w:ind w:left="6756" w:hanging="361"/>
      </w:pPr>
      <w:rPr>
        <w:rFonts w:hint="default"/>
        <w:lang w:val="cs-CZ" w:eastAsia="en-US" w:bidi="ar-SA"/>
      </w:rPr>
    </w:lvl>
    <w:lvl w:ilvl="8" w:tplc="29CCF04A">
      <w:numFmt w:val="bullet"/>
      <w:lvlText w:val="•"/>
      <w:lvlJc w:val="left"/>
      <w:pPr>
        <w:ind w:left="7618" w:hanging="361"/>
      </w:pPr>
      <w:rPr>
        <w:rFonts w:hint="default"/>
        <w:lang w:val="cs-CZ" w:eastAsia="en-US" w:bidi="ar-SA"/>
      </w:rPr>
    </w:lvl>
  </w:abstractNum>
  <w:abstractNum w:abstractNumId="24" w15:restartNumberingAfterBreak="0">
    <w:nsid w:val="5F517D91"/>
    <w:multiLevelType w:val="hybridMultilevel"/>
    <w:tmpl w:val="D9260E8A"/>
    <w:lvl w:ilvl="0" w:tplc="3D068C2C">
      <w:start w:val="1"/>
      <w:numFmt w:val="decimal"/>
      <w:lvlText w:val="(%1)"/>
      <w:lvlJc w:val="left"/>
      <w:pPr>
        <w:ind w:left="851" w:hanging="614"/>
      </w:pPr>
      <w:rPr>
        <w:rFonts w:ascii="Times New Roman" w:eastAsia="Times New Roman" w:hAnsi="Times New Roman" w:cs="Times New Roman"/>
        <w:w w:val="99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8231D0"/>
    <w:multiLevelType w:val="hybridMultilevel"/>
    <w:tmpl w:val="0CCADD0E"/>
    <w:lvl w:ilvl="0" w:tplc="E6C6ED26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w w:val="99"/>
        <w:sz w:val="22"/>
        <w:szCs w:val="22"/>
        <w:lang w:val="cs-CZ" w:eastAsia="en-US" w:bidi="ar-SA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90FF1"/>
    <w:multiLevelType w:val="hybridMultilevel"/>
    <w:tmpl w:val="85940920"/>
    <w:lvl w:ilvl="0" w:tplc="4D308F2E">
      <w:start w:val="1"/>
      <w:numFmt w:val="decimal"/>
      <w:lvlText w:val="(%1)"/>
      <w:lvlJc w:val="left"/>
      <w:pPr>
        <w:ind w:left="562" w:hanging="42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cs-CZ" w:eastAsia="en-US" w:bidi="ar-SA"/>
      </w:rPr>
    </w:lvl>
    <w:lvl w:ilvl="1" w:tplc="4A74B81E">
      <w:start w:val="1"/>
      <w:numFmt w:val="decimal"/>
      <w:lvlText w:val="(%2)"/>
      <w:lvlJc w:val="left"/>
      <w:pPr>
        <w:ind w:left="857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cs-CZ" w:eastAsia="en-US" w:bidi="ar-SA"/>
      </w:rPr>
    </w:lvl>
    <w:lvl w:ilvl="2" w:tplc="F9F27780">
      <w:start w:val="1"/>
      <w:numFmt w:val="lowerLetter"/>
      <w:lvlText w:val="%3."/>
      <w:lvlJc w:val="left"/>
      <w:pPr>
        <w:ind w:left="1577" w:hanging="36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cs-CZ" w:eastAsia="en-US" w:bidi="ar-SA"/>
      </w:rPr>
    </w:lvl>
    <w:lvl w:ilvl="3" w:tplc="D2720ED0">
      <w:numFmt w:val="bullet"/>
      <w:lvlText w:val="•"/>
      <w:lvlJc w:val="left"/>
      <w:pPr>
        <w:ind w:left="2550" w:hanging="361"/>
      </w:pPr>
      <w:rPr>
        <w:rFonts w:hint="default"/>
        <w:lang w:val="cs-CZ" w:eastAsia="en-US" w:bidi="ar-SA"/>
      </w:rPr>
    </w:lvl>
    <w:lvl w:ilvl="4" w:tplc="B96050E0">
      <w:numFmt w:val="bullet"/>
      <w:lvlText w:val="•"/>
      <w:lvlJc w:val="left"/>
      <w:pPr>
        <w:ind w:left="3521" w:hanging="361"/>
      </w:pPr>
      <w:rPr>
        <w:rFonts w:hint="default"/>
        <w:lang w:val="cs-CZ" w:eastAsia="en-US" w:bidi="ar-SA"/>
      </w:rPr>
    </w:lvl>
    <w:lvl w:ilvl="5" w:tplc="1682C3EA">
      <w:numFmt w:val="bullet"/>
      <w:lvlText w:val="•"/>
      <w:lvlJc w:val="left"/>
      <w:pPr>
        <w:ind w:left="4491" w:hanging="361"/>
      </w:pPr>
      <w:rPr>
        <w:rFonts w:hint="default"/>
        <w:lang w:val="cs-CZ" w:eastAsia="en-US" w:bidi="ar-SA"/>
      </w:rPr>
    </w:lvl>
    <w:lvl w:ilvl="6" w:tplc="70281614">
      <w:numFmt w:val="bullet"/>
      <w:lvlText w:val="•"/>
      <w:lvlJc w:val="left"/>
      <w:pPr>
        <w:ind w:left="5462" w:hanging="361"/>
      </w:pPr>
      <w:rPr>
        <w:rFonts w:hint="default"/>
        <w:lang w:val="cs-CZ" w:eastAsia="en-US" w:bidi="ar-SA"/>
      </w:rPr>
    </w:lvl>
    <w:lvl w:ilvl="7" w:tplc="3ADE9F86">
      <w:numFmt w:val="bullet"/>
      <w:lvlText w:val="•"/>
      <w:lvlJc w:val="left"/>
      <w:pPr>
        <w:ind w:left="6432" w:hanging="361"/>
      </w:pPr>
      <w:rPr>
        <w:rFonts w:hint="default"/>
        <w:lang w:val="cs-CZ" w:eastAsia="en-US" w:bidi="ar-SA"/>
      </w:rPr>
    </w:lvl>
    <w:lvl w:ilvl="8" w:tplc="5958F266">
      <w:numFmt w:val="bullet"/>
      <w:lvlText w:val="•"/>
      <w:lvlJc w:val="left"/>
      <w:pPr>
        <w:ind w:left="7403" w:hanging="361"/>
      </w:pPr>
      <w:rPr>
        <w:rFonts w:hint="default"/>
        <w:lang w:val="cs-CZ" w:eastAsia="en-US" w:bidi="ar-SA"/>
      </w:rPr>
    </w:lvl>
  </w:abstractNum>
  <w:abstractNum w:abstractNumId="27" w15:restartNumberingAfterBreak="0">
    <w:nsid w:val="74175469"/>
    <w:multiLevelType w:val="hybridMultilevel"/>
    <w:tmpl w:val="2F3C7F0A"/>
    <w:lvl w:ilvl="0" w:tplc="C8421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32007"/>
    <w:multiLevelType w:val="hybridMultilevel"/>
    <w:tmpl w:val="D7F2E6A4"/>
    <w:lvl w:ilvl="0" w:tplc="F0CC8592">
      <w:start w:val="1"/>
      <w:numFmt w:val="decimal"/>
      <w:lvlText w:val="(%1)"/>
      <w:lvlJc w:val="left"/>
      <w:pPr>
        <w:ind w:left="92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2" w:hanging="360"/>
      </w:pPr>
    </w:lvl>
    <w:lvl w:ilvl="2" w:tplc="0405001B" w:tentative="1">
      <w:start w:val="1"/>
      <w:numFmt w:val="lowerRoman"/>
      <w:lvlText w:val="%3."/>
      <w:lvlJc w:val="right"/>
      <w:pPr>
        <w:ind w:left="2362" w:hanging="180"/>
      </w:pPr>
    </w:lvl>
    <w:lvl w:ilvl="3" w:tplc="0405000F" w:tentative="1">
      <w:start w:val="1"/>
      <w:numFmt w:val="decimal"/>
      <w:lvlText w:val="%4."/>
      <w:lvlJc w:val="left"/>
      <w:pPr>
        <w:ind w:left="3082" w:hanging="360"/>
      </w:pPr>
    </w:lvl>
    <w:lvl w:ilvl="4" w:tplc="04050019" w:tentative="1">
      <w:start w:val="1"/>
      <w:numFmt w:val="lowerLetter"/>
      <w:lvlText w:val="%5."/>
      <w:lvlJc w:val="left"/>
      <w:pPr>
        <w:ind w:left="3802" w:hanging="360"/>
      </w:pPr>
    </w:lvl>
    <w:lvl w:ilvl="5" w:tplc="0405001B" w:tentative="1">
      <w:start w:val="1"/>
      <w:numFmt w:val="lowerRoman"/>
      <w:lvlText w:val="%6."/>
      <w:lvlJc w:val="right"/>
      <w:pPr>
        <w:ind w:left="4522" w:hanging="180"/>
      </w:pPr>
    </w:lvl>
    <w:lvl w:ilvl="6" w:tplc="0405000F" w:tentative="1">
      <w:start w:val="1"/>
      <w:numFmt w:val="decimal"/>
      <w:lvlText w:val="%7."/>
      <w:lvlJc w:val="left"/>
      <w:pPr>
        <w:ind w:left="5242" w:hanging="360"/>
      </w:pPr>
    </w:lvl>
    <w:lvl w:ilvl="7" w:tplc="04050019" w:tentative="1">
      <w:start w:val="1"/>
      <w:numFmt w:val="lowerLetter"/>
      <w:lvlText w:val="%8."/>
      <w:lvlJc w:val="left"/>
      <w:pPr>
        <w:ind w:left="5962" w:hanging="360"/>
      </w:pPr>
    </w:lvl>
    <w:lvl w:ilvl="8" w:tplc="0405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29" w15:restartNumberingAfterBreak="0">
    <w:nsid w:val="7E9901CA"/>
    <w:multiLevelType w:val="hybridMultilevel"/>
    <w:tmpl w:val="0CFEA68C"/>
    <w:lvl w:ilvl="0" w:tplc="1B4ED4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590859">
    <w:abstractNumId w:val="7"/>
  </w:num>
  <w:num w:numId="2" w16cid:durableId="962733173">
    <w:abstractNumId w:val="23"/>
  </w:num>
  <w:num w:numId="3" w16cid:durableId="1430273044">
    <w:abstractNumId w:val="3"/>
  </w:num>
  <w:num w:numId="4" w16cid:durableId="740255980">
    <w:abstractNumId w:val="26"/>
  </w:num>
  <w:num w:numId="5" w16cid:durableId="1838228369">
    <w:abstractNumId w:val="14"/>
  </w:num>
  <w:num w:numId="6" w16cid:durableId="1100225192">
    <w:abstractNumId w:val="2"/>
  </w:num>
  <w:num w:numId="7" w16cid:durableId="264846337">
    <w:abstractNumId w:val="15"/>
  </w:num>
  <w:num w:numId="8" w16cid:durableId="174004993">
    <w:abstractNumId w:val="21"/>
  </w:num>
  <w:num w:numId="9" w16cid:durableId="788664550">
    <w:abstractNumId w:val="0"/>
  </w:num>
  <w:num w:numId="10" w16cid:durableId="670958857">
    <w:abstractNumId w:val="1"/>
  </w:num>
  <w:num w:numId="11" w16cid:durableId="1568998669">
    <w:abstractNumId w:val="13"/>
  </w:num>
  <w:num w:numId="12" w16cid:durableId="385685191">
    <w:abstractNumId w:val="9"/>
  </w:num>
  <w:num w:numId="13" w16cid:durableId="1611090586">
    <w:abstractNumId w:val="28"/>
  </w:num>
  <w:num w:numId="14" w16cid:durableId="1707480921">
    <w:abstractNumId w:val="29"/>
  </w:num>
  <w:num w:numId="15" w16cid:durableId="111243205">
    <w:abstractNumId w:val="18"/>
  </w:num>
  <w:num w:numId="16" w16cid:durableId="1234395136">
    <w:abstractNumId w:val="24"/>
  </w:num>
  <w:num w:numId="17" w16cid:durableId="1969772493">
    <w:abstractNumId w:val="25"/>
  </w:num>
  <w:num w:numId="18" w16cid:durableId="1957327568">
    <w:abstractNumId w:val="6"/>
  </w:num>
  <w:num w:numId="19" w16cid:durableId="1116751198">
    <w:abstractNumId w:val="27"/>
  </w:num>
  <w:num w:numId="20" w16cid:durableId="1198006877">
    <w:abstractNumId w:val="17"/>
  </w:num>
  <w:num w:numId="21" w16cid:durableId="1613778481">
    <w:abstractNumId w:val="12"/>
  </w:num>
  <w:num w:numId="22" w16cid:durableId="1990593493">
    <w:abstractNumId w:val="19"/>
  </w:num>
  <w:num w:numId="23" w16cid:durableId="169637185">
    <w:abstractNumId w:val="22"/>
  </w:num>
  <w:num w:numId="24" w16cid:durableId="56712575">
    <w:abstractNumId w:val="11"/>
  </w:num>
  <w:num w:numId="25" w16cid:durableId="1671366793">
    <w:abstractNumId w:val="20"/>
  </w:num>
  <w:num w:numId="26" w16cid:durableId="2036227708">
    <w:abstractNumId w:val="8"/>
  </w:num>
  <w:num w:numId="27" w16cid:durableId="164898953">
    <w:abstractNumId w:val="16"/>
  </w:num>
  <w:num w:numId="28" w16cid:durableId="512111459">
    <w:abstractNumId w:val="4"/>
  </w:num>
  <w:num w:numId="29" w16cid:durableId="2009627443">
    <w:abstractNumId w:val="5"/>
  </w:num>
  <w:num w:numId="30" w16cid:durableId="9552529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308"/>
    <w:rsid w:val="0000010B"/>
    <w:rsid w:val="00010A9D"/>
    <w:rsid w:val="00010F28"/>
    <w:rsid w:val="000128D7"/>
    <w:rsid w:val="000162D4"/>
    <w:rsid w:val="000168F1"/>
    <w:rsid w:val="0002252A"/>
    <w:rsid w:val="000246F2"/>
    <w:rsid w:val="00031E29"/>
    <w:rsid w:val="00032771"/>
    <w:rsid w:val="00034FDB"/>
    <w:rsid w:val="000375FD"/>
    <w:rsid w:val="00042638"/>
    <w:rsid w:val="000442DB"/>
    <w:rsid w:val="00045E0F"/>
    <w:rsid w:val="000472CE"/>
    <w:rsid w:val="00061193"/>
    <w:rsid w:val="00073E1B"/>
    <w:rsid w:val="0008650A"/>
    <w:rsid w:val="000907B3"/>
    <w:rsid w:val="000A0932"/>
    <w:rsid w:val="000A330E"/>
    <w:rsid w:val="000A44A8"/>
    <w:rsid w:val="000A4DA8"/>
    <w:rsid w:val="000A799E"/>
    <w:rsid w:val="000A7D2C"/>
    <w:rsid w:val="000B1275"/>
    <w:rsid w:val="000B283E"/>
    <w:rsid w:val="000B4F6E"/>
    <w:rsid w:val="000B5A2E"/>
    <w:rsid w:val="000B7691"/>
    <w:rsid w:val="000C02A2"/>
    <w:rsid w:val="000C677B"/>
    <w:rsid w:val="000C6997"/>
    <w:rsid w:val="000D63EC"/>
    <w:rsid w:val="000E0E66"/>
    <w:rsid w:val="000E2204"/>
    <w:rsid w:val="000E4E94"/>
    <w:rsid w:val="00101ADB"/>
    <w:rsid w:val="00102197"/>
    <w:rsid w:val="00102422"/>
    <w:rsid w:val="00112E49"/>
    <w:rsid w:val="00113AED"/>
    <w:rsid w:val="00116A1A"/>
    <w:rsid w:val="00123F59"/>
    <w:rsid w:val="001256DA"/>
    <w:rsid w:val="001269E9"/>
    <w:rsid w:val="0012738B"/>
    <w:rsid w:val="00127E22"/>
    <w:rsid w:val="00131B18"/>
    <w:rsid w:val="0013371A"/>
    <w:rsid w:val="001405F0"/>
    <w:rsid w:val="00144C2E"/>
    <w:rsid w:val="00145244"/>
    <w:rsid w:val="00146354"/>
    <w:rsid w:val="001502E6"/>
    <w:rsid w:val="00154063"/>
    <w:rsid w:val="001621B0"/>
    <w:rsid w:val="00162D7F"/>
    <w:rsid w:val="00162E16"/>
    <w:rsid w:val="00165C3D"/>
    <w:rsid w:val="0016765E"/>
    <w:rsid w:val="00170630"/>
    <w:rsid w:val="00173DB7"/>
    <w:rsid w:val="00181B04"/>
    <w:rsid w:val="00185D10"/>
    <w:rsid w:val="001901A4"/>
    <w:rsid w:val="0019248C"/>
    <w:rsid w:val="00193833"/>
    <w:rsid w:val="001A1710"/>
    <w:rsid w:val="001A1AE5"/>
    <w:rsid w:val="001A2462"/>
    <w:rsid w:val="001B08CF"/>
    <w:rsid w:val="001B4655"/>
    <w:rsid w:val="001B5FC5"/>
    <w:rsid w:val="001C169E"/>
    <w:rsid w:val="001E0D4A"/>
    <w:rsid w:val="001E2D45"/>
    <w:rsid w:val="001E7091"/>
    <w:rsid w:val="001F66AD"/>
    <w:rsid w:val="001F6D5E"/>
    <w:rsid w:val="0020483A"/>
    <w:rsid w:val="0021605F"/>
    <w:rsid w:val="00221BFB"/>
    <w:rsid w:val="00224D70"/>
    <w:rsid w:val="002349F9"/>
    <w:rsid w:val="00236B7F"/>
    <w:rsid w:val="00236FD0"/>
    <w:rsid w:val="00253E96"/>
    <w:rsid w:val="00262E08"/>
    <w:rsid w:val="00264E1E"/>
    <w:rsid w:val="00265499"/>
    <w:rsid w:val="00265EC5"/>
    <w:rsid w:val="002711FF"/>
    <w:rsid w:val="00271F7D"/>
    <w:rsid w:val="002754D9"/>
    <w:rsid w:val="0028017E"/>
    <w:rsid w:val="00295075"/>
    <w:rsid w:val="002A2C24"/>
    <w:rsid w:val="002A44A0"/>
    <w:rsid w:val="002B078C"/>
    <w:rsid w:val="002B1B0D"/>
    <w:rsid w:val="002B1F7E"/>
    <w:rsid w:val="002BE047"/>
    <w:rsid w:val="002C125B"/>
    <w:rsid w:val="002C1AE7"/>
    <w:rsid w:val="002C2299"/>
    <w:rsid w:val="002C278F"/>
    <w:rsid w:val="002D1FF7"/>
    <w:rsid w:val="002D20A7"/>
    <w:rsid w:val="002D5B3D"/>
    <w:rsid w:val="002E2806"/>
    <w:rsid w:val="002E546D"/>
    <w:rsid w:val="002E5563"/>
    <w:rsid w:val="002E75A5"/>
    <w:rsid w:val="002F137B"/>
    <w:rsid w:val="002F25B4"/>
    <w:rsid w:val="002F2CB0"/>
    <w:rsid w:val="002F2F98"/>
    <w:rsid w:val="002F468A"/>
    <w:rsid w:val="002F7593"/>
    <w:rsid w:val="00304C9C"/>
    <w:rsid w:val="00310DAF"/>
    <w:rsid w:val="00311D55"/>
    <w:rsid w:val="00313594"/>
    <w:rsid w:val="003142BD"/>
    <w:rsid w:val="0031660F"/>
    <w:rsid w:val="00316C45"/>
    <w:rsid w:val="00326253"/>
    <w:rsid w:val="00327329"/>
    <w:rsid w:val="00327C62"/>
    <w:rsid w:val="00330537"/>
    <w:rsid w:val="0033663A"/>
    <w:rsid w:val="00345DA4"/>
    <w:rsid w:val="00346870"/>
    <w:rsid w:val="00361735"/>
    <w:rsid w:val="0036430D"/>
    <w:rsid w:val="00364FEB"/>
    <w:rsid w:val="00376A24"/>
    <w:rsid w:val="00382DF8"/>
    <w:rsid w:val="00390914"/>
    <w:rsid w:val="00391C8A"/>
    <w:rsid w:val="003953E0"/>
    <w:rsid w:val="003973D3"/>
    <w:rsid w:val="00397FC5"/>
    <w:rsid w:val="003A3657"/>
    <w:rsid w:val="003B34FF"/>
    <w:rsid w:val="003B5E81"/>
    <w:rsid w:val="003C072B"/>
    <w:rsid w:val="003C2845"/>
    <w:rsid w:val="003C4AE0"/>
    <w:rsid w:val="003D3A49"/>
    <w:rsid w:val="003F1A28"/>
    <w:rsid w:val="003F3A33"/>
    <w:rsid w:val="003F4962"/>
    <w:rsid w:val="003F72FD"/>
    <w:rsid w:val="003F73F8"/>
    <w:rsid w:val="003F7D3C"/>
    <w:rsid w:val="004020DF"/>
    <w:rsid w:val="00412876"/>
    <w:rsid w:val="00412DBE"/>
    <w:rsid w:val="004141DF"/>
    <w:rsid w:val="0041422C"/>
    <w:rsid w:val="00416CC6"/>
    <w:rsid w:val="00427E32"/>
    <w:rsid w:val="00431499"/>
    <w:rsid w:val="004320CC"/>
    <w:rsid w:val="00434844"/>
    <w:rsid w:val="00446487"/>
    <w:rsid w:val="00447CBC"/>
    <w:rsid w:val="004505CD"/>
    <w:rsid w:val="0045138D"/>
    <w:rsid w:val="00452B52"/>
    <w:rsid w:val="004534CE"/>
    <w:rsid w:val="00454A0C"/>
    <w:rsid w:val="00455F07"/>
    <w:rsid w:val="0045682E"/>
    <w:rsid w:val="00460814"/>
    <w:rsid w:val="0046131E"/>
    <w:rsid w:val="00464603"/>
    <w:rsid w:val="0047142F"/>
    <w:rsid w:val="00471452"/>
    <w:rsid w:val="00471C74"/>
    <w:rsid w:val="00471D2E"/>
    <w:rsid w:val="00476E02"/>
    <w:rsid w:val="0048129C"/>
    <w:rsid w:val="00484389"/>
    <w:rsid w:val="00485627"/>
    <w:rsid w:val="004869DC"/>
    <w:rsid w:val="00492337"/>
    <w:rsid w:val="004927E0"/>
    <w:rsid w:val="004929AB"/>
    <w:rsid w:val="00494AFB"/>
    <w:rsid w:val="004B25CA"/>
    <w:rsid w:val="004B3B56"/>
    <w:rsid w:val="004B5499"/>
    <w:rsid w:val="004B75C1"/>
    <w:rsid w:val="004B76AE"/>
    <w:rsid w:val="004C304A"/>
    <w:rsid w:val="004C44A6"/>
    <w:rsid w:val="004C7B4B"/>
    <w:rsid w:val="004D253C"/>
    <w:rsid w:val="004D7FEB"/>
    <w:rsid w:val="004E4261"/>
    <w:rsid w:val="004E435A"/>
    <w:rsid w:val="004E5C06"/>
    <w:rsid w:val="004F2EFD"/>
    <w:rsid w:val="004F3E2B"/>
    <w:rsid w:val="00505012"/>
    <w:rsid w:val="005077FD"/>
    <w:rsid w:val="00511EB6"/>
    <w:rsid w:val="00515FC1"/>
    <w:rsid w:val="00517474"/>
    <w:rsid w:val="00517B0B"/>
    <w:rsid w:val="005261FE"/>
    <w:rsid w:val="00527FD9"/>
    <w:rsid w:val="00531580"/>
    <w:rsid w:val="005315F7"/>
    <w:rsid w:val="0053299A"/>
    <w:rsid w:val="005349FA"/>
    <w:rsid w:val="00534EFB"/>
    <w:rsid w:val="00536D1D"/>
    <w:rsid w:val="00537AAE"/>
    <w:rsid w:val="005417B5"/>
    <w:rsid w:val="005430E0"/>
    <w:rsid w:val="0054614E"/>
    <w:rsid w:val="005465B0"/>
    <w:rsid w:val="005467D8"/>
    <w:rsid w:val="0054794B"/>
    <w:rsid w:val="00547F25"/>
    <w:rsid w:val="00551AFE"/>
    <w:rsid w:val="005614BF"/>
    <w:rsid w:val="005677D5"/>
    <w:rsid w:val="00575810"/>
    <w:rsid w:val="00577E73"/>
    <w:rsid w:val="00582111"/>
    <w:rsid w:val="00590FC4"/>
    <w:rsid w:val="00592F4C"/>
    <w:rsid w:val="005A26AB"/>
    <w:rsid w:val="005B195E"/>
    <w:rsid w:val="005B1B40"/>
    <w:rsid w:val="005B27C9"/>
    <w:rsid w:val="005B34E8"/>
    <w:rsid w:val="005B5503"/>
    <w:rsid w:val="005B5A0A"/>
    <w:rsid w:val="005B6772"/>
    <w:rsid w:val="005B6878"/>
    <w:rsid w:val="005C3B3D"/>
    <w:rsid w:val="005C5A6B"/>
    <w:rsid w:val="005D01C6"/>
    <w:rsid w:val="005D183B"/>
    <w:rsid w:val="005D1C83"/>
    <w:rsid w:val="005F0F2F"/>
    <w:rsid w:val="005F39A6"/>
    <w:rsid w:val="005F54CC"/>
    <w:rsid w:val="005F72E3"/>
    <w:rsid w:val="0060320E"/>
    <w:rsid w:val="0060753D"/>
    <w:rsid w:val="00607FDB"/>
    <w:rsid w:val="006135F8"/>
    <w:rsid w:val="0062130D"/>
    <w:rsid w:val="0062490C"/>
    <w:rsid w:val="006309B3"/>
    <w:rsid w:val="00631B70"/>
    <w:rsid w:val="006365EA"/>
    <w:rsid w:val="00637225"/>
    <w:rsid w:val="006402EB"/>
    <w:rsid w:val="006410F9"/>
    <w:rsid w:val="0064308C"/>
    <w:rsid w:val="00654211"/>
    <w:rsid w:val="00656414"/>
    <w:rsid w:val="00656D75"/>
    <w:rsid w:val="0066207F"/>
    <w:rsid w:val="006644D6"/>
    <w:rsid w:val="0066600C"/>
    <w:rsid w:val="0066672E"/>
    <w:rsid w:val="00680FA7"/>
    <w:rsid w:val="00681D3E"/>
    <w:rsid w:val="00685FEA"/>
    <w:rsid w:val="006920C5"/>
    <w:rsid w:val="00693049"/>
    <w:rsid w:val="0069348F"/>
    <w:rsid w:val="006934A9"/>
    <w:rsid w:val="006943CD"/>
    <w:rsid w:val="006A35A5"/>
    <w:rsid w:val="006A428D"/>
    <w:rsid w:val="006A46CA"/>
    <w:rsid w:val="006B1B8D"/>
    <w:rsid w:val="006B4C0F"/>
    <w:rsid w:val="006C46AF"/>
    <w:rsid w:val="006D271E"/>
    <w:rsid w:val="006D483F"/>
    <w:rsid w:val="006D4D8D"/>
    <w:rsid w:val="006D4E61"/>
    <w:rsid w:val="006D6495"/>
    <w:rsid w:val="006E10D7"/>
    <w:rsid w:val="006F2529"/>
    <w:rsid w:val="006F35AC"/>
    <w:rsid w:val="006F6A08"/>
    <w:rsid w:val="006F6FFF"/>
    <w:rsid w:val="006F7DF2"/>
    <w:rsid w:val="007018F8"/>
    <w:rsid w:val="0071442A"/>
    <w:rsid w:val="00734D35"/>
    <w:rsid w:val="007466A1"/>
    <w:rsid w:val="00751D31"/>
    <w:rsid w:val="00752831"/>
    <w:rsid w:val="007540A6"/>
    <w:rsid w:val="0075741B"/>
    <w:rsid w:val="00757AA8"/>
    <w:rsid w:val="00761CA9"/>
    <w:rsid w:val="00762FF1"/>
    <w:rsid w:val="007633E8"/>
    <w:rsid w:val="00764252"/>
    <w:rsid w:val="0077186C"/>
    <w:rsid w:val="00771CF5"/>
    <w:rsid w:val="00772848"/>
    <w:rsid w:val="00773658"/>
    <w:rsid w:val="007818D2"/>
    <w:rsid w:val="00782A5B"/>
    <w:rsid w:val="007850B4"/>
    <w:rsid w:val="00785974"/>
    <w:rsid w:val="00786EED"/>
    <w:rsid w:val="007A7DD5"/>
    <w:rsid w:val="007B465A"/>
    <w:rsid w:val="007B7E25"/>
    <w:rsid w:val="007C313E"/>
    <w:rsid w:val="007C3820"/>
    <w:rsid w:val="007D2187"/>
    <w:rsid w:val="007D4E5A"/>
    <w:rsid w:val="007D5FB2"/>
    <w:rsid w:val="007F05C8"/>
    <w:rsid w:val="007F0805"/>
    <w:rsid w:val="007F2019"/>
    <w:rsid w:val="007F57D2"/>
    <w:rsid w:val="007F6390"/>
    <w:rsid w:val="007F780E"/>
    <w:rsid w:val="00812E55"/>
    <w:rsid w:val="00821716"/>
    <w:rsid w:val="0082172C"/>
    <w:rsid w:val="008218C1"/>
    <w:rsid w:val="008249C8"/>
    <w:rsid w:val="008273C0"/>
    <w:rsid w:val="008308AA"/>
    <w:rsid w:val="008334E4"/>
    <w:rsid w:val="008427FD"/>
    <w:rsid w:val="00847DB2"/>
    <w:rsid w:val="008517CB"/>
    <w:rsid w:val="00852A0F"/>
    <w:rsid w:val="00862874"/>
    <w:rsid w:val="00864B78"/>
    <w:rsid w:val="00865308"/>
    <w:rsid w:val="00872310"/>
    <w:rsid w:val="00872888"/>
    <w:rsid w:val="0088457E"/>
    <w:rsid w:val="008851CC"/>
    <w:rsid w:val="00891CA6"/>
    <w:rsid w:val="00892FD2"/>
    <w:rsid w:val="008B5B4F"/>
    <w:rsid w:val="008C6D24"/>
    <w:rsid w:val="008C71FC"/>
    <w:rsid w:val="008D02AE"/>
    <w:rsid w:val="008D6661"/>
    <w:rsid w:val="008D68C6"/>
    <w:rsid w:val="008E3030"/>
    <w:rsid w:val="008E53F4"/>
    <w:rsid w:val="0090202A"/>
    <w:rsid w:val="00902695"/>
    <w:rsid w:val="00902F62"/>
    <w:rsid w:val="009032D5"/>
    <w:rsid w:val="0090595A"/>
    <w:rsid w:val="00922572"/>
    <w:rsid w:val="0092292D"/>
    <w:rsid w:val="0092366C"/>
    <w:rsid w:val="00924582"/>
    <w:rsid w:val="009260E0"/>
    <w:rsid w:val="009306ED"/>
    <w:rsid w:val="00936886"/>
    <w:rsid w:val="00941562"/>
    <w:rsid w:val="009429EB"/>
    <w:rsid w:val="00944D58"/>
    <w:rsid w:val="00944DD5"/>
    <w:rsid w:val="009461B9"/>
    <w:rsid w:val="00946ECB"/>
    <w:rsid w:val="00951B62"/>
    <w:rsid w:val="0095596B"/>
    <w:rsid w:val="00956501"/>
    <w:rsid w:val="00967863"/>
    <w:rsid w:val="00973908"/>
    <w:rsid w:val="0098268C"/>
    <w:rsid w:val="0098758E"/>
    <w:rsid w:val="00990A6B"/>
    <w:rsid w:val="00990CC0"/>
    <w:rsid w:val="009A31B0"/>
    <w:rsid w:val="009A55BB"/>
    <w:rsid w:val="009B1B9C"/>
    <w:rsid w:val="009B473F"/>
    <w:rsid w:val="009B5A66"/>
    <w:rsid w:val="009B69E4"/>
    <w:rsid w:val="009B7F26"/>
    <w:rsid w:val="009C4144"/>
    <w:rsid w:val="009C4647"/>
    <w:rsid w:val="009C5E88"/>
    <w:rsid w:val="009D0EF9"/>
    <w:rsid w:val="009D19D9"/>
    <w:rsid w:val="009D4A32"/>
    <w:rsid w:val="009E010F"/>
    <w:rsid w:val="009E61F9"/>
    <w:rsid w:val="009E6F04"/>
    <w:rsid w:val="00A046CD"/>
    <w:rsid w:val="00A1189C"/>
    <w:rsid w:val="00A12A1F"/>
    <w:rsid w:val="00A14C7A"/>
    <w:rsid w:val="00A215F6"/>
    <w:rsid w:val="00A236EB"/>
    <w:rsid w:val="00A24642"/>
    <w:rsid w:val="00A264F0"/>
    <w:rsid w:val="00A31C5E"/>
    <w:rsid w:val="00A33356"/>
    <w:rsid w:val="00A34DE5"/>
    <w:rsid w:val="00A41E9A"/>
    <w:rsid w:val="00A43A23"/>
    <w:rsid w:val="00A47AFA"/>
    <w:rsid w:val="00A513D2"/>
    <w:rsid w:val="00A55A84"/>
    <w:rsid w:val="00A61719"/>
    <w:rsid w:val="00A629D2"/>
    <w:rsid w:val="00A6432D"/>
    <w:rsid w:val="00A70C12"/>
    <w:rsid w:val="00A71D0B"/>
    <w:rsid w:val="00A7252B"/>
    <w:rsid w:val="00A73BE5"/>
    <w:rsid w:val="00A74378"/>
    <w:rsid w:val="00A75D80"/>
    <w:rsid w:val="00A80323"/>
    <w:rsid w:val="00A80E2B"/>
    <w:rsid w:val="00A84862"/>
    <w:rsid w:val="00A97A39"/>
    <w:rsid w:val="00AA3648"/>
    <w:rsid w:val="00AA6365"/>
    <w:rsid w:val="00AB3BDB"/>
    <w:rsid w:val="00AB50BD"/>
    <w:rsid w:val="00AB563C"/>
    <w:rsid w:val="00AB727D"/>
    <w:rsid w:val="00AC2778"/>
    <w:rsid w:val="00AC474C"/>
    <w:rsid w:val="00AD17E7"/>
    <w:rsid w:val="00AD524D"/>
    <w:rsid w:val="00AD759C"/>
    <w:rsid w:val="00AE20FA"/>
    <w:rsid w:val="00AE3FDC"/>
    <w:rsid w:val="00AE5FE6"/>
    <w:rsid w:val="00AE778B"/>
    <w:rsid w:val="00AF2EDD"/>
    <w:rsid w:val="00AF45D9"/>
    <w:rsid w:val="00B0195B"/>
    <w:rsid w:val="00B01D47"/>
    <w:rsid w:val="00B056EF"/>
    <w:rsid w:val="00B07B7F"/>
    <w:rsid w:val="00B13D36"/>
    <w:rsid w:val="00B15992"/>
    <w:rsid w:val="00B20598"/>
    <w:rsid w:val="00B21242"/>
    <w:rsid w:val="00B240DE"/>
    <w:rsid w:val="00B25BF7"/>
    <w:rsid w:val="00B264A2"/>
    <w:rsid w:val="00B30F70"/>
    <w:rsid w:val="00B35CD7"/>
    <w:rsid w:val="00B42FD7"/>
    <w:rsid w:val="00B4607A"/>
    <w:rsid w:val="00B466AA"/>
    <w:rsid w:val="00B47E18"/>
    <w:rsid w:val="00B5620F"/>
    <w:rsid w:val="00B600DA"/>
    <w:rsid w:val="00B72AF4"/>
    <w:rsid w:val="00B83269"/>
    <w:rsid w:val="00B86281"/>
    <w:rsid w:val="00B8733B"/>
    <w:rsid w:val="00B90A32"/>
    <w:rsid w:val="00B92472"/>
    <w:rsid w:val="00B930A3"/>
    <w:rsid w:val="00B93589"/>
    <w:rsid w:val="00BA5957"/>
    <w:rsid w:val="00BB0764"/>
    <w:rsid w:val="00BB2D0A"/>
    <w:rsid w:val="00BB4638"/>
    <w:rsid w:val="00BB5067"/>
    <w:rsid w:val="00BB59A2"/>
    <w:rsid w:val="00BB69C1"/>
    <w:rsid w:val="00BC0176"/>
    <w:rsid w:val="00BC4CC0"/>
    <w:rsid w:val="00BC59CB"/>
    <w:rsid w:val="00BC6843"/>
    <w:rsid w:val="00BE5A8E"/>
    <w:rsid w:val="00BE7E81"/>
    <w:rsid w:val="00BF2563"/>
    <w:rsid w:val="00BF3A49"/>
    <w:rsid w:val="00C0462C"/>
    <w:rsid w:val="00C102A7"/>
    <w:rsid w:val="00C1127F"/>
    <w:rsid w:val="00C1523F"/>
    <w:rsid w:val="00C15842"/>
    <w:rsid w:val="00C1633E"/>
    <w:rsid w:val="00C22F7A"/>
    <w:rsid w:val="00C27F53"/>
    <w:rsid w:val="00C308A2"/>
    <w:rsid w:val="00C364F4"/>
    <w:rsid w:val="00C36AB7"/>
    <w:rsid w:val="00C479DC"/>
    <w:rsid w:val="00C5482A"/>
    <w:rsid w:val="00C54BBF"/>
    <w:rsid w:val="00C55AD5"/>
    <w:rsid w:val="00C60914"/>
    <w:rsid w:val="00C66A7B"/>
    <w:rsid w:val="00C67EF7"/>
    <w:rsid w:val="00C711B3"/>
    <w:rsid w:val="00C73B7E"/>
    <w:rsid w:val="00C75884"/>
    <w:rsid w:val="00C801CC"/>
    <w:rsid w:val="00C80FA2"/>
    <w:rsid w:val="00C8614F"/>
    <w:rsid w:val="00C931BE"/>
    <w:rsid w:val="00C9613E"/>
    <w:rsid w:val="00CA0AFE"/>
    <w:rsid w:val="00CA19E6"/>
    <w:rsid w:val="00CA36F2"/>
    <w:rsid w:val="00CB1D6A"/>
    <w:rsid w:val="00CB2B06"/>
    <w:rsid w:val="00CC3C0B"/>
    <w:rsid w:val="00CC4535"/>
    <w:rsid w:val="00CD37A9"/>
    <w:rsid w:val="00CD3B41"/>
    <w:rsid w:val="00CD4AB0"/>
    <w:rsid w:val="00CD6BA8"/>
    <w:rsid w:val="00CE06F0"/>
    <w:rsid w:val="00CF07F1"/>
    <w:rsid w:val="00CF25CD"/>
    <w:rsid w:val="00CF34D8"/>
    <w:rsid w:val="00CF6616"/>
    <w:rsid w:val="00D01384"/>
    <w:rsid w:val="00D01765"/>
    <w:rsid w:val="00D102C2"/>
    <w:rsid w:val="00D13DD9"/>
    <w:rsid w:val="00D16B66"/>
    <w:rsid w:val="00D17518"/>
    <w:rsid w:val="00D266AF"/>
    <w:rsid w:val="00D27C17"/>
    <w:rsid w:val="00D317E5"/>
    <w:rsid w:val="00D3303C"/>
    <w:rsid w:val="00D363C3"/>
    <w:rsid w:val="00D377DD"/>
    <w:rsid w:val="00D41A44"/>
    <w:rsid w:val="00D42E23"/>
    <w:rsid w:val="00D44090"/>
    <w:rsid w:val="00D44870"/>
    <w:rsid w:val="00D452DF"/>
    <w:rsid w:val="00D47D1D"/>
    <w:rsid w:val="00D543D7"/>
    <w:rsid w:val="00D546C3"/>
    <w:rsid w:val="00D55A30"/>
    <w:rsid w:val="00D6303B"/>
    <w:rsid w:val="00D763A5"/>
    <w:rsid w:val="00D82A00"/>
    <w:rsid w:val="00D84350"/>
    <w:rsid w:val="00D85D0A"/>
    <w:rsid w:val="00D86E02"/>
    <w:rsid w:val="00D900DE"/>
    <w:rsid w:val="00D91CB4"/>
    <w:rsid w:val="00D95289"/>
    <w:rsid w:val="00D9683D"/>
    <w:rsid w:val="00DA098A"/>
    <w:rsid w:val="00DA2582"/>
    <w:rsid w:val="00DA44B4"/>
    <w:rsid w:val="00DA530F"/>
    <w:rsid w:val="00DA72C7"/>
    <w:rsid w:val="00DB360C"/>
    <w:rsid w:val="00DB6CC6"/>
    <w:rsid w:val="00DC0461"/>
    <w:rsid w:val="00DC7889"/>
    <w:rsid w:val="00DD0C03"/>
    <w:rsid w:val="00DD16EC"/>
    <w:rsid w:val="00DD50C6"/>
    <w:rsid w:val="00DD5BBA"/>
    <w:rsid w:val="00DE02BF"/>
    <w:rsid w:val="00DE0FFD"/>
    <w:rsid w:val="00DE100C"/>
    <w:rsid w:val="00DE3950"/>
    <w:rsid w:val="00DE6E23"/>
    <w:rsid w:val="00DF1104"/>
    <w:rsid w:val="00DF29AC"/>
    <w:rsid w:val="00E02255"/>
    <w:rsid w:val="00E038AF"/>
    <w:rsid w:val="00E114D4"/>
    <w:rsid w:val="00E11BD4"/>
    <w:rsid w:val="00E15951"/>
    <w:rsid w:val="00E176D5"/>
    <w:rsid w:val="00E25F56"/>
    <w:rsid w:val="00E27851"/>
    <w:rsid w:val="00E363D6"/>
    <w:rsid w:val="00E40738"/>
    <w:rsid w:val="00E40BB5"/>
    <w:rsid w:val="00E41A3F"/>
    <w:rsid w:val="00E4703C"/>
    <w:rsid w:val="00E47EC8"/>
    <w:rsid w:val="00E51B35"/>
    <w:rsid w:val="00E5226B"/>
    <w:rsid w:val="00E522A1"/>
    <w:rsid w:val="00E528C4"/>
    <w:rsid w:val="00E53868"/>
    <w:rsid w:val="00E54666"/>
    <w:rsid w:val="00E579D6"/>
    <w:rsid w:val="00E57B76"/>
    <w:rsid w:val="00E60701"/>
    <w:rsid w:val="00E620A8"/>
    <w:rsid w:val="00E63F27"/>
    <w:rsid w:val="00E64EEE"/>
    <w:rsid w:val="00E71FC9"/>
    <w:rsid w:val="00E75615"/>
    <w:rsid w:val="00E8044D"/>
    <w:rsid w:val="00E8293C"/>
    <w:rsid w:val="00E86944"/>
    <w:rsid w:val="00E954B7"/>
    <w:rsid w:val="00E95AE2"/>
    <w:rsid w:val="00E96813"/>
    <w:rsid w:val="00EA1EA3"/>
    <w:rsid w:val="00EA3560"/>
    <w:rsid w:val="00EB7964"/>
    <w:rsid w:val="00EC206F"/>
    <w:rsid w:val="00EC44E4"/>
    <w:rsid w:val="00ED21E8"/>
    <w:rsid w:val="00EE0097"/>
    <w:rsid w:val="00EE12C2"/>
    <w:rsid w:val="00EE2C54"/>
    <w:rsid w:val="00EE56B3"/>
    <w:rsid w:val="00EE7459"/>
    <w:rsid w:val="00EF16C2"/>
    <w:rsid w:val="00EF65BC"/>
    <w:rsid w:val="00F04026"/>
    <w:rsid w:val="00F21228"/>
    <w:rsid w:val="00F25097"/>
    <w:rsid w:val="00F269F1"/>
    <w:rsid w:val="00F30E4A"/>
    <w:rsid w:val="00F3457C"/>
    <w:rsid w:val="00F40A39"/>
    <w:rsid w:val="00F50A42"/>
    <w:rsid w:val="00F539E2"/>
    <w:rsid w:val="00F543DB"/>
    <w:rsid w:val="00F554E5"/>
    <w:rsid w:val="00F6130A"/>
    <w:rsid w:val="00F62B1E"/>
    <w:rsid w:val="00F66165"/>
    <w:rsid w:val="00F67ED1"/>
    <w:rsid w:val="00F76292"/>
    <w:rsid w:val="00F80BDB"/>
    <w:rsid w:val="00F87109"/>
    <w:rsid w:val="00F87AA5"/>
    <w:rsid w:val="00F90B8B"/>
    <w:rsid w:val="00F91C25"/>
    <w:rsid w:val="00F9643C"/>
    <w:rsid w:val="00F9748C"/>
    <w:rsid w:val="00FA098D"/>
    <w:rsid w:val="00FA23CD"/>
    <w:rsid w:val="00FA5F00"/>
    <w:rsid w:val="00FB0E60"/>
    <w:rsid w:val="00FB1260"/>
    <w:rsid w:val="00FB553B"/>
    <w:rsid w:val="00FB6070"/>
    <w:rsid w:val="00FC2B2E"/>
    <w:rsid w:val="00FC37B0"/>
    <w:rsid w:val="00FC452B"/>
    <w:rsid w:val="00FC4FAC"/>
    <w:rsid w:val="00FC6C3C"/>
    <w:rsid w:val="00FE220F"/>
    <w:rsid w:val="00FE644E"/>
    <w:rsid w:val="054C3702"/>
    <w:rsid w:val="05DD02F7"/>
    <w:rsid w:val="06C877BA"/>
    <w:rsid w:val="06F1DACF"/>
    <w:rsid w:val="0D6D32C2"/>
    <w:rsid w:val="0EC10E86"/>
    <w:rsid w:val="11532F7E"/>
    <w:rsid w:val="117FA3DC"/>
    <w:rsid w:val="14BD1FBA"/>
    <w:rsid w:val="178F4233"/>
    <w:rsid w:val="179E9168"/>
    <w:rsid w:val="185870ED"/>
    <w:rsid w:val="1A9526D5"/>
    <w:rsid w:val="1DC95393"/>
    <w:rsid w:val="1E6A5D4C"/>
    <w:rsid w:val="1E83D598"/>
    <w:rsid w:val="1EF589BA"/>
    <w:rsid w:val="20FD40BB"/>
    <w:rsid w:val="214E58B5"/>
    <w:rsid w:val="21C2167B"/>
    <w:rsid w:val="226C32F9"/>
    <w:rsid w:val="25B66E26"/>
    <w:rsid w:val="2630B6E9"/>
    <w:rsid w:val="28082DCB"/>
    <w:rsid w:val="287838B8"/>
    <w:rsid w:val="28FA0AB8"/>
    <w:rsid w:val="2B3F7BFE"/>
    <w:rsid w:val="2B42E02F"/>
    <w:rsid w:val="2CB77497"/>
    <w:rsid w:val="2F799887"/>
    <w:rsid w:val="2FC71785"/>
    <w:rsid w:val="2FEEA33D"/>
    <w:rsid w:val="330BBD29"/>
    <w:rsid w:val="3390199A"/>
    <w:rsid w:val="3749AA63"/>
    <w:rsid w:val="393845B2"/>
    <w:rsid w:val="39AD9DE3"/>
    <w:rsid w:val="3A95A2D2"/>
    <w:rsid w:val="3DEC8189"/>
    <w:rsid w:val="3E32A982"/>
    <w:rsid w:val="407A9B72"/>
    <w:rsid w:val="48C38B2C"/>
    <w:rsid w:val="48CE81D9"/>
    <w:rsid w:val="4AA60A72"/>
    <w:rsid w:val="4C6B86A0"/>
    <w:rsid w:val="4E5771D0"/>
    <w:rsid w:val="52BF2620"/>
    <w:rsid w:val="53A2C7A6"/>
    <w:rsid w:val="54603C21"/>
    <w:rsid w:val="54A00574"/>
    <w:rsid w:val="6392E6ED"/>
    <w:rsid w:val="64517BDA"/>
    <w:rsid w:val="656AFDE7"/>
    <w:rsid w:val="67745EF3"/>
    <w:rsid w:val="6A8E8C8A"/>
    <w:rsid w:val="6ABEE0E3"/>
    <w:rsid w:val="6B25AE0A"/>
    <w:rsid w:val="6BA3169F"/>
    <w:rsid w:val="6DC4AA4A"/>
    <w:rsid w:val="7268622C"/>
    <w:rsid w:val="726CC3F4"/>
    <w:rsid w:val="72E0D037"/>
    <w:rsid w:val="762AFFDB"/>
    <w:rsid w:val="79DD3FFB"/>
    <w:rsid w:val="7BB58740"/>
    <w:rsid w:val="7CAEA921"/>
    <w:rsid w:val="7D80E906"/>
    <w:rsid w:val="7EEB8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057818"/>
  <w15:docId w15:val="{B92DB05F-5B0F-4A85-ADC5-4D1B4994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072B"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3578" w:right="3560" w:hanging="34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Nzev">
    <w:name w:val="Title"/>
    <w:basedOn w:val="Normln"/>
    <w:uiPriority w:val="10"/>
    <w:qFormat/>
    <w:pPr>
      <w:spacing w:before="199"/>
      <w:ind w:left="546" w:right="544"/>
      <w:jc w:val="center"/>
    </w:pPr>
    <w:rPr>
      <w:b/>
      <w:bCs/>
      <w:sz w:val="56"/>
      <w:szCs w:val="56"/>
    </w:rPr>
  </w:style>
  <w:style w:type="paragraph" w:styleId="Odstavecseseznamem">
    <w:name w:val="List Paragraph"/>
    <w:basedOn w:val="Normln"/>
    <w:uiPriority w:val="34"/>
    <w:qFormat/>
    <w:pPr>
      <w:spacing w:before="38"/>
      <w:ind w:left="857" w:hanging="361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character" w:styleId="Odkaznakoment">
    <w:name w:val="annotation reference"/>
    <w:basedOn w:val="Standardnpsmoodstavce"/>
    <w:uiPriority w:val="99"/>
    <w:semiHidden/>
    <w:unhideWhenUsed/>
    <w:rsid w:val="004B25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B25C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B25CA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25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25CA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37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371A"/>
    <w:rPr>
      <w:rFonts w:ascii="Segoe UI" w:eastAsia="Times New Roman" w:hAnsi="Segoe UI" w:cs="Segoe UI"/>
      <w:sz w:val="18"/>
      <w:szCs w:val="18"/>
      <w:lang w:val="cs-CZ"/>
    </w:rPr>
  </w:style>
  <w:style w:type="paragraph" w:styleId="Revize">
    <w:name w:val="Revision"/>
    <w:hidden/>
    <w:uiPriority w:val="99"/>
    <w:semiHidden/>
    <w:rsid w:val="006365EA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  <w:style w:type="character" w:customStyle="1" w:styleId="normaltextrun">
    <w:name w:val="normaltextrun"/>
    <w:basedOn w:val="Standardnpsmoodstavce"/>
    <w:rsid w:val="009E61F9"/>
  </w:style>
  <w:style w:type="character" w:customStyle="1" w:styleId="eop">
    <w:name w:val="eop"/>
    <w:basedOn w:val="Standardnpsmoodstavce"/>
    <w:rsid w:val="009E61F9"/>
  </w:style>
  <w:style w:type="character" w:customStyle="1" w:styleId="markedcontent">
    <w:name w:val="markedcontent"/>
    <w:basedOn w:val="Standardnpsmoodstavce"/>
    <w:rsid w:val="009B1B9C"/>
  </w:style>
  <w:style w:type="paragraph" w:styleId="Zhlav">
    <w:name w:val="header"/>
    <w:basedOn w:val="Normln"/>
    <w:link w:val="ZhlavChar"/>
    <w:unhideWhenUsed/>
    <w:rsid w:val="007466A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466A1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7466A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466A1"/>
    <w:rPr>
      <w:rFonts w:ascii="Times New Roman" w:eastAsia="Times New Roman" w:hAnsi="Times New Roman" w:cs="Times New Roman"/>
      <w:lang w:val="cs-CZ"/>
    </w:rPr>
  </w:style>
  <w:style w:type="paragraph" w:customStyle="1" w:styleId="l6">
    <w:name w:val="l6"/>
    <w:basedOn w:val="Normln"/>
    <w:rsid w:val="00E954B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cs-CZ"/>
    </w:rPr>
  </w:style>
  <w:style w:type="paragraph" w:customStyle="1" w:styleId="l7">
    <w:name w:val="l7"/>
    <w:basedOn w:val="Normln"/>
    <w:rsid w:val="00E954B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E954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8510ee-0b38-468c-ad75-d484e11736f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233B866506234991996B69D6D73B14" ma:contentTypeVersion="17" ma:contentTypeDescription="Vytvoří nový dokument" ma:contentTypeScope="" ma:versionID="9fa727260555a0065dd8ae204bf1cdf5">
  <xsd:schema xmlns:xsd="http://www.w3.org/2001/XMLSchema" xmlns:xs="http://www.w3.org/2001/XMLSchema" xmlns:p="http://schemas.microsoft.com/office/2006/metadata/properties" xmlns:ns3="498510ee-0b38-468c-ad75-d484e11736f8" xmlns:ns4="1d24bf27-a97a-4e55-a6ba-ce0458c7ce30" targetNamespace="http://schemas.microsoft.com/office/2006/metadata/properties" ma:root="true" ma:fieldsID="37570aaf39215bbd05671c32d3478b38" ns3:_="" ns4:_="">
    <xsd:import namespace="498510ee-0b38-468c-ad75-d484e11736f8"/>
    <xsd:import namespace="1d24bf27-a97a-4e55-a6ba-ce0458c7ce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10ee-0b38-468c-ad75-d484e1173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4bf27-a97a-4e55-a6ba-ce0458c7ce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7ADAB9-FCC9-41F8-9244-BCCC7E204D8F}">
  <ds:schemaRefs>
    <ds:schemaRef ds:uri="http://schemas.microsoft.com/office/2006/metadata/properties"/>
    <ds:schemaRef ds:uri="http://schemas.microsoft.com/office/infopath/2007/PartnerControls"/>
    <ds:schemaRef ds:uri="498510ee-0b38-468c-ad75-d484e11736f8"/>
  </ds:schemaRefs>
</ds:datastoreItem>
</file>

<file path=customXml/itemProps2.xml><?xml version="1.0" encoding="utf-8"?>
<ds:datastoreItem xmlns:ds="http://schemas.openxmlformats.org/officeDocument/2006/customXml" ds:itemID="{1281C876-74FB-4673-96DB-FEC83E60D8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2625A5-9390-4CBA-A826-C60C951541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A6A755-001D-49E2-B972-4FBA7D8B6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510ee-0b38-468c-ad75-d484e11736f8"/>
    <ds:schemaRef ds:uri="1d24bf27-a97a-4e55-a6ba-ce0458c7ce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1587</Words>
  <Characters>9369</Characters>
  <Application>Microsoft Office Word</Application>
  <DocSecurity>4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Jednací řád vědecké a umělecké rady FMK UTB ve ZLíně.docx</vt:lpstr>
    </vt:vector>
  </TitlesOfParts>
  <Company/>
  <LinksUpToDate>false</LinksUpToDate>
  <CharactersWithSpaces>10935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Jednací řád vědecké a umělecké rady FMK UTB ve ZLíně.docx</dc:title>
  <dc:creator>adm-krutil</dc:creator>
  <cp:lastModifiedBy>Eliška Káčerková</cp:lastModifiedBy>
  <cp:revision>2</cp:revision>
  <cp:lastPrinted>2021-06-08T07:07:00Z</cp:lastPrinted>
  <dcterms:created xsi:type="dcterms:W3CDTF">2025-11-11T10:46:00Z</dcterms:created>
  <dcterms:modified xsi:type="dcterms:W3CDTF">2025-11-11T10:46:00Z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2021-01-11T00:00:00Z</vt:filetime>
  </property>
  <property fmtid="{D5CDD505-2E9C-101B-9397-08002B2CF9AE}" pid="5" name="ContentTypeId">
    <vt:lpwstr>0x01010074233B866506234991996B69D6D73B14</vt:lpwstr>
  </property>
</Properties>
</file>