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3014"/>
        <w:gridCol w:w="3423"/>
      </w:tblGrid>
      <w:tr w:rsidR="002857E6" w:rsidRPr="00912868" w14:paraId="69251875" w14:textId="77777777" w:rsidTr="005D326F">
        <w:trPr>
          <w:trHeight w:val="20"/>
        </w:trPr>
        <w:tc>
          <w:tcPr>
            <w:tcW w:w="2710" w:type="dxa"/>
            <w:tcBorders>
              <w:top w:val="doub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B5FB1D" w14:textId="77777777" w:rsidR="002857E6" w:rsidRPr="00912868" w:rsidRDefault="002857E6" w:rsidP="00912868">
            <w:pPr>
              <w:pStyle w:val="Zpat"/>
              <w:tabs>
                <w:tab w:val="left" w:pos="708"/>
              </w:tabs>
            </w:pPr>
            <w:r w:rsidRPr="00912868">
              <w:t>Kód:</w:t>
            </w:r>
          </w:p>
        </w:tc>
        <w:tc>
          <w:tcPr>
            <w:tcW w:w="6437" w:type="dxa"/>
            <w:gridSpan w:val="2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576F6FE9" w14:textId="61CB2D42" w:rsidR="002857E6" w:rsidRPr="00912868" w:rsidRDefault="00EE59BC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A02BDC">
              <w:rPr>
                <w:rFonts w:ascii="Times New Roman" w:hAnsi="Times New Roman" w:cs="Times New Roman"/>
                <w:lang w:val="cs-CZ"/>
              </w:rPr>
              <w:t>S</w:t>
            </w:r>
            <w:r w:rsidR="00A02BDC" w:rsidRPr="00A02BDC">
              <w:rPr>
                <w:rFonts w:ascii="Times New Roman" w:hAnsi="Times New Roman" w:cs="Times New Roman"/>
                <w:lang w:val="cs-CZ"/>
              </w:rPr>
              <w:t>Ř</w:t>
            </w:r>
            <w:r w:rsidR="002857E6" w:rsidRPr="00A02BDC">
              <w:rPr>
                <w:rFonts w:ascii="Times New Roman" w:hAnsi="Times New Roman" w:cs="Times New Roman"/>
                <w:lang w:val="cs-CZ"/>
              </w:rPr>
              <w:t>/</w:t>
            </w:r>
            <w:r w:rsidRPr="00A02BDC">
              <w:rPr>
                <w:rFonts w:ascii="Times New Roman" w:hAnsi="Times New Roman" w:cs="Times New Roman"/>
                <w:lang w:val="cs-CZ"/>
              </w:rPr>
              <w:t>XX</w:t>
            </w:r>
            <w:r w:rsidR="002857E6" w:rsidRPr="00A02BDC">
              <w:rPr>
                <w:rFonts w:ascii="Times New Roman" w:hAnsi="Times New Roman" w:cs="Times New Roman"/>
                <w:lang w:val="cs-CZ"/>
              </w:rPr>
              <w:t>/202</w:t>
            </w:r>
            <w:r w:rsidR="00C23A10" w:rsidRPr="00A02BDC">
              <w:rPr>
                <w:rFonts w:ascii="Times New Roman" w:hAnsi="Times New Roman" w:cs="Times New Roman"/>
                <w:lang w:val="cs-CZ"/>
              </w:rPr>
              <w:t>6</w:t>
            </w:r>
          </w:p>
        </w:tc>
      </w:tr>
      <w:tr w:rsidR="00801F03" w:rsidRPr="00912868" w14:paraId="15E503F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D9337F" w14:textId="47278ED1" w:rsidR="00801F03" w:rsidRPr="00912868" w:rsidRDefault="00801F03" w:rsidP="00801F03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5C2748">
              <w:rPr>
                <w:rFonts w:ascii="Times New Roman" w:hAnsi="Times New Roman" w:cs="Times New Roman"/>
                <w:lang w:val="cs-CZ"/>
              </w:rPr>
              <w:t>Číslo jednací: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6A994B27" w14:textId="539EB4E0" w:rsidR="00801F03" w:rsidRPr="00912868" w:rsidRDefault="00801F03" w:rsidP="00801F03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5C2748">
              <w:rPr>
                <w:rFonts w:ascii="Times New Roman" w:hAnsi="Times New Roman" w:cs="Times New Roman"/>
                <w:caps/>
                <w:lang w:val="cs-CZ"/>
              </w:rPr>
              <w:t>UTB/26/xxxxx</w:t>
            </w:r>
          </w:p>
        </w:tc>
      </w:tr>
      <w:tr w:rsidR="002857E6" w:rsidRPr="00912868" w14:paraId="18A9CE68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062694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Druh:</w:t>
            </w:r>
            <w:bookmarkStart w:id="0" w:name="_GoBack"/>
            <w:bookmarkEnd w:id="0"/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502D4C8" w14:textId="7FA930D1" w:rsidR="002857E6" w:rsidRPr="00912868" w:rsidRDefault="00EE59BC" w:rsidP="00912868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912868">
              <w:rPr>
                <w:rFonts w:ascii="Times New Roman" w:hAnsi="Times New Roman" w:cs="Times New Roman"/>
                <w:caps/>
                <w:lang w:val="cs-CZ"/>
              </w:rPr>
              <w:t xml:space="preserve">SMĚRNICE </w:t>
            </w:r>
            <w:r w:rsidR="00AF5C86" w:rsidRPr="00912868">
              <w:rPr>
                <w:rFonts w:ascii="Times New Roman" w:hAnsi="Times New Roman" w:cs="Times New Roman"/>
                <w:caps/>
                <w:lang w:val="cs-CZ"/>
              </w:rPr>
              <w:t>ŘEDITELE uni</w:t>
            </w:r>
          </w:p>
        </w:tc>
      </w:tr>
      <w:tr w:rsidR="002857E6" w:rsidRPr="00912868" w14:paraId="5B8CCE2E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6025C7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Název: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14960D66" w14:textId="5394D134" w:rsidR="002857E6" w:rsidRPr="00912868" w:rsidRDefault="00E25177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Směrnice Univerzitního institute doplňující Stipendijní řád Univerzity Tomáše Bati ve Zlíně</w:t>
            </w:r>
          </w:p>
        </w:tc>
      </w:tr>
      <w:tr w:rsidR="002857E6" w:rsidRPr="00912868" w14:paraId="49EA19F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CEA98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Organizační závaznost: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6A4A92AE" w14:textId="1FB03C83" w:rsidR="002857E6" w:rsidRPr="00912868" w:rsidRDefault="00AF5C8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Univerzitní </w:t>
            </w:r>
            <w:r w:rsidR="00E25177" w:rsidRPr="00912868">
              <w:rPr>
                <w:rFonts w:ascii="Times New Roman" w:hAnsi="Times New Roman" w:cs="Times New Roman"/>
                <w:lang w:val="cs-CZ"/>
              </w:rPr>
              <w:t>institut</w:t>
            </w:r>
          </w:p>
        </w:tc>
      </w:tr>
      <w:tr w:rsidR="002857E6" w:rsidRPr="00912868" w14:paraId="4BA5454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F30321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Datum vydání:</w:t>
            </w:r>
          </w:p>
        </w:tc>
        <w:tc>
          <w:tcPr>
            <w:tcW w:w="3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CBE021" w14:textId="2068CCBB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  <w:tc>
          <w:tcPr>
            <w:tcW w:w="3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D62355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Verze: 01 </w:t>
            </w:r>
          </w:p>
        </w:tc>
      </w:tr>
      <w:tr w:rsidR="002857E6" w:rsidRPr="00912868" w14:paraId="5B673AA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5F0272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Účinnost od: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3DED807E" w14:textId="6F82D70E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</w:tr>
      <w:tr w:rsidR="002857E6" w:rsidRPr="00912868" w14:paraId="194AFB09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416964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Vydává: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274E391" w14:textId="71DF6987" w:rsidR="002857E6" w:rsidRPr="00912868" w:rsidRDefault="008C32B9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Ředitel UNI</w:t>
            </w:r>
          </w:p>
        </w:tc>
      </w:tr>
      <w:tr w:rsidR="002857E6" w:rsidRPr="00912868" w14:paraId="4DDAA8A5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8D3513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Zpracoval: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003A0B93" w14:textId="4D2F93BF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2857E6" w:rsidRPr="00912868" w14:paraId="08B57D88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849C2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Spolupracoval: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72678711" w14:textId="09812BFA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2857E6" w:rsidRPr="00912868" w14:paraId="1BA4B65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9D82AE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Počet stran: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76AB107E" w14:textId="55A5690F" w:rsidR="002857E6" w:rsidRPr="00912868" w:rsidRDefault="00A02BDC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4</w:t>
            </w:r>
          </w:p>
        </w:tc>
      </w:tr>
      <w:tr w:rsidR="002857E6" w:rsidRPr="00912868" w14:paraId="220E9B2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F34E12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Počet příloh: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906B9B1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0</w:t>
            </w:r>
          </w:p>
        </w:tc>
      </w:tr>
      <w:tr w:rsidR="002857E6" w:rsidRPr="00912868" w14:paraId="097F558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624D6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Rozdělovník: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7405164" w14:textId="5D9B1450" w:rsidR="002857E6" w:rsidRPr="00912868" w:rsidRDefault="00A42539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Zaměstnanci </w:t>
            </w:r>
            <w:r w:rsidR="00E25177" w:rsidRPr="00912868">
              <w:rPr>
                <w:rFonts w:ascii="Times New Roman" w:hAnsi="Times New Roman" w:cs="Times New Roman"/>
                <w:lang w:val="cs-CZ"/>
              </w:rPr>
              <w:t xml:space="preserve">UNI </w:t>
            </w:r>
            <w:r w:rsidRPr="00912868">
              <w:rPr>
                <w:rFonts w:ascii="Times New Roman" w:hAnsi="Times New Roman" w:cs="Times New Roman"/>
                <w:lang w:val="cs-CZ"/>
              </w:rPr>
              <w:t xml:space="preserve">a studenti </w:t>
            </w:r>
            <w:r w:rsidR="00E25177" w:rsidRPr="00912868">
              <w:rPr>
                <w:rFonts w:ascii="Times New Roman" w:hAnsi="Times New Roman" w:cs="Times New Roman"/>
                <w:lang w:val="cs-CZ"/>
              </w:rPr>
              <w:t>ve studijních programech uskutečňovaných přímo Univerzitou Tomáše Bati ve Zlíně spolu s Univerzitním institutem</w:t>
            </w:r>
          </w:p>
        </w:tc>
      </w:tr>
      <w:tr w:rsidR="002857E6" w:rsidRPr="00912868" w14:paraId="7A9CE544" w14:textId="77777777" w:rsidTr="00801F03">
        <w:trPr>
          <w:trHeight w:val="679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  <w:hideMark/>
          </w:tcPr>
          <w:p w14:paraId="7500DA9B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Podpis oprávněné osoby: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vAlign w:val="center"/>
            <w:hideMark/>
          </w:tcPr>
          <w:p w14:paraId="3CCF5FD9" w14:textId="16A05AB7" w:rsidR="002857E6" w:rsidRPr="00912868" w:rsidRDefault="002857E6" w:rsidP="009128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5D3C9087" w14:textId="77777777" w:rsidR="002857E6" w:rsidRPr="00912868" w:rsidRDefault="002857E6" w:rsidP="00F03C3B">
      <w:pPr>
        <w:spacing w:after="120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6AA6FEED" w14:textId="418570AA" w:rsidR="00836EEC" w:rsidRPr="00912868" w:rsidRDefault="00836EEC" w:rsidP="00F03C3B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ČÁST PRVNÍ</w:t>
      </w:r>
    </w:p>
    <w:p w14:paraId="238EC7C1" w14:textId="3740094B" w:rsidR="00836EEC" w:rsidRPr="00912868" w:rsidRDefault="00836EEC" w:rsidP="00F03C3B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ZÁKLADNÍ USTANOVENÍ</w:t>
      </w:r>
    </w:p>
    <w:p w14:paraId="3792020B" w14:textId="2EB14C6D" w:rsidR="00836EEC" w:rsidRPr="00912868" w:rsidRDefault="00836EEC" w:rsidP="00386F3A">
      <w:pPr>
        <w:pStyle w:val="Default"/>
        <w:spacing w:before="240"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Článek 1</w:t>
      </w:r>
    </w:p>
    <w:p w14:paraId="70E07CAB" w14:textId="76066F68" w:rsidR="00E25177" w:rsidRPr="00912868" w:rsidRDefault="00836EEC" w:rsidP="00386F3A">
      <w:pPr>
        <w:pStyle w:val="Default"/>
        <w:spacing w:after="120"/>
        <w:jc w:val="center"/>
      </w:pPr>
      <w:r w:rsidRPr="00912868">
        <w:rPr>
          <w:b/>
          <w:bCs/>
          <w:sz w:val="22"/>
          <w:szCs w:val="22"/>
        </w:rPr>
        <w:t>Úvodní ustanovení</w:t>
      </w:r>
    </w:p>
    <w:p w14:paraId="7BBAFB92" w14:textId="555F9407" w:rsidR="00D459C3" w:rsidRPr="00912868" w:rsidRDefault="00D459C3" w:rsidP="00D459C3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Ad odst. (1) S</w:t>
      </w:r>
      <w:r w:rsidR="005D326F">
        <w:rPr>
          <w:rFonts w:ascii="Times New Roman" w:hAnsi="Times New Roman" w:cs="Times New Roman"/>
          <w:lang w:val="cs-CZ"/>
        </w:rPr>
        <w:t>tipendijního řádu Univerzity Tomáše Bati ve Zlíně (dále jen</w:t>
      </w:r>
      <w:r w:rsidRPr="00912868">
        <w:rPr>
          <w:rFonts w:ascii="Times New Roman" w:hAnsi="Times New Roman" w:cs="Times New Roman"/>
          <w:lang w:val="cs-CZ"/>
        </w:rPr>
        <w:t xml:space="preserve"> </w:t>
      </w:r>
      <w:r w:rsidR="005D326F">
        <w:rPr>
          <w:rFonts w:ascii="Times New Roman" w:hAnsi="Times New Roman" w:cs="Times New Roman"/>
          <w:lang w:val="cs-CZ"/>
        </w:rPr>
        <w:t>„</w:t>
      </w:r>
      <w:r w:rsidRPr="00912868">
        <w:rPr>
          <w:rFonts w:ascii="Times New Roman" w:hAnsi="Times New Roman" w:cs="Times New Roman"/>
          <w:lang w:val="cs-CZ"/>
        </w:rPr>
        <w:t>UTB</w:t>
      </w:r>
      <w:r w:rsidR="005D326F">
        <w:rPr>
          <w:rFonts w:ascii="Times New Roman" w:hAnsi="Times New Roman" w:cs="Times New Roman"/>
          <w:lang w:val="cs-CZ"/>
        </w:rPr>
        <w:t>“)</w:t>
      </w:r>
      <w:r w:rsidRPr="00912868">
        <w:rPr>
          <w:rFonts w:ascii="Times New Roman" w:hAnsi="Times New Roman" w:cs="Times New Roman"/>
          <w:lang w:val="cs-CZ"/>
        </w:rPr>
        <w:t>:</w:t>
      </w:r>
    </w:p>
    <w:p w14:paraId="41C18393" w14:textId="2E8975EB" w:rsidR="003956B6" w:rsidRPr="00912868" w:rsidRDefault="00E25177" w:rsidP="00386F3A">
      <w:pPr>
        <w:pStyle w:val="Default"/>
        <w:spacing w:after="240"/>
        <w:jc w:val="both"/>
        <w:rPr>
          <w:sz w:val="22"/>
          <w:szCs w:val="22"/>
        </w:rPr>
      </w:pPr>
      <w:r w:rsidRPr="00912868">
        <w:rPr>
          <w:sz w:val="22"/>
          <w:szCs w:val="22"/>
        </w:rPr>
        <w:t>Univerzitní institut Univerzity Tomáše Bati ve Zlíně (dále jen „UNI“) vydává</w:t>
      </w:r>
      <w:r w:rsidR="005D326F">
        <w:rPr>
          <w:sz w:val="22"/>
          <w:szCs w:val="22"/>
        </w:rPr>
        <w:t xml:space="preserve"> v souladu s čl. 4 odst. 1 Statutu UNI</w:t>
      </w:r>
      <w:r w:rsidRPr="00912868">
        <w:rPr>
          <w:sz w:val="22"/>
          <w:szCs w:val="22"/>
        </w:rPr>
        <w:t xml:space="preserve"> tuto vnitřní normu jako doplnění Stipendijního řádu Univerzity Tomáše Bati ve Zlíně (dále jen "SŘ UTB"), který je podle § 17 odst. 1 písm. h) zákona č. 111/1998 Sb., o vysokých školách a o změně a doplnění dalších zákonů (zákon o vysokých školách), ve znění pozdějších předpisů, (dále jen „zákon“) vnitřním předpisem U</w:t>
      </w:r>
      <w:r w:rsidR="005D326F">
        <w:rPr>
          <w:sz w:val="22"/>
          <w:szCs w:val="22"/>
        </w:rPr>
        <w:t>TB</w:t>
      </w:r>
      <w:r w:rsidRPr="00912868">
        <w:rPr>
          <w:sz w:val="22"/>
          <w:szCs w:val="22"/>
        </w:rPr>
        <w:t>. Tato vnitřní norma UNI upřesňuje a doplňuje pravidla pro přiznávání stipendií studentům ve studijních programech uskutečňovaných přímo Univerzitou Tomáše Bati ve Zlíně spolu s</w:t>
      </w:r>
      <w:r w:rsidRPr="00912868">
        <w:t xml:space="preserve"> vysokoškolským ústavem </w:t>
      </w:r>
      <w:r w:rsidR="005D326F">
        <w:rPr>
          <w:sz w:val="22"/>
          <w:szCs w:val="22"/>
        </w:rPr>
        <w:t>UNI</w:t>
      </w:r>
      <w:r w:rsidRPr="00912868">
        <w:rPr>
          <w:sz w:val="22"/>
          <w:szCs w:val="22"/>
        </w:rPr>
        <w:t>.</w:t>
      </w:r>
      <w:r w:rsidR="0046310C" w:rsidRPr="00912868">
        <w:rPr>
          <w:sz w:val="22"/>
          <w:szCs w:val="22"/>
        </w:rPr>
        <w:t xml:space="preserve"> Jednotlivé články této směrnice jsou očíslovány dle článků SŘ</w:t>
      </w:r>
      <w:r w:rsidRPr="00912868">
        <w:rPr>
          <w:sz w:val="22"/>
          <w:szCs w:val="22"/>
        </w:rPr>
        <w:t xml:space="preserve"> UTB</w:t>
      </w:r>
      <w:r w:rsidR="00D32F61" w:rsidRPr="00912868">
        <w:rPr>
          <w:sz w:val="22"/>
          <w:szCs w:val="22"/>
        </w:rPr>
        <w:t>, které doplňují</w:t>
      </w:r>
      <w:r w:rsidR="00086804" w:rsidRPr="00912868">
        <w:rPr>
          <w:sz w:val="22"/>
          <w:szCs w:val="22"/>
        </w:rPr>
        <w:t xml:space="preserve">. Pokud </w:t>
      </w:r>
      <w:r w:rsidR="009B2F44" w:rsidRPr="00912868">
        <w:rPr>
          <w:sz w:val="22"/>
          <w:szCs w:val="22"/>
        </w:rPr>
        <w:t xml:space="preserve">daný článek SŘ </w:t>
      </w:r>
      <w:r w:rsidRPr="00912868">
        <w:rPr>
          <w:sz w:val="22"/>
          <w:szCs w:val="22"/>
        </w:rPr>
        <w:t xml:space="preserve">UTB </w:t>
      </w:r>
      <w:r w:rsidR="009B2F44" w:rsidRPr="00912868">
        <w:rPr>
          <w:sz w:val="22"/>
          <w:szCs w:val="22"/>
        </w:rPr>
        <w:t>není uveden, směrnice se k němu nevztahuje.</w:t>
      </w:r>
      <w:r w:rsidR="00D521E6" w:rsidRPr="00912868">
        <w:rPr>
          <w:sz w:val="22"/>
          <w:szCs w:val="22"/>
        </w:rPr>
        <w:t xml:space="preserve"> </w:t>
      </w:r>
      <w:r w:rsidR="00245EFA" w:rsidRPr="00912868">
        <w:rPr>
          <w:sz w:val="22"/>
          <w:szCs w:val="22"/>
        </w:rPr>
        <w:t>Tuto s</w:t>
      </w:r>
      <w:r w:rsidR="00D521E6" w:rsidRPr="00912868">
        <w:rPr>
          <w:sz w:val="22"/>
          <w:szCs w:val="22"/>
        </w:rPr>
        <w:t xml:space="preserve">měrnici </w:t>
      </w:r>
      <w:r w:rsidR="00836EEC" w:rsidRPr="00912868">
        <w:rPr>
          <w:sz w:val="22"/>
          <w:szCs w:val="22"/>
        </w:rPr>
        <w:t xml:space="preserve">podle čl. 1 odst. </w:t>
      </w:r>
      <w:r w:rsidR="005D326F">
        <w:rPr>
          <w:sz w:val="22"/>
          <w:szCs w:val="22"/>
        </w:rPr>
        <w:t>3</w:t>
      </w:r>
      <w:r w:rsidR="00836EEC" w:rsidRPr="00912868">
        <w:rPr>
          <w:sz w:val="22"/>
          <w:szCs w:val="22"/>
        </w:rPr>
        <w:t xml:space="preserve"> </w:t>
      </w:r>
      <w:r w:rsidR="003956B6" w:rsidRPr="00912868">
        <w:rPr>
          <w:sz w:val="22"/>
          <w:szCs w:val="22"/>
        </w:rPr>
        <w:t>S</w:t>
      </w:r>
      <w:r w:rsidR="005D326F">
        <w:rPr>
          <w:sz w:val="22"/>
          <w:szCs w:val="22"/>
        </w:rPr>
        <w:t xml:space="preserve">Ř UTB ve spojení s § 9 odst. 1 písm. b) bodu 3. zákona </w:t>
      </w:r>
      <w:r w:rsidR="00836EEC" w:rsidRPr="00912868">
        <w:rPr>
          <w:sz w:val="22"/>
          <w:szCs w:val="22"/>
        </w:rPr>
        <w:t>schvaluje Akademický senát UTB.</w:t>
      </w:r>
    </w:p>
    <w:p w14:paraId="0E557182" w14:textId="1E201900" w:rsidR="000B3D01" w:rsidRPr="00912868" w:rsidRDefault="000B3D01" w:rsidP="000B3D01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Článek</w:t>
      </w:r>
      <w:r w:rsidR="00AF6BAE" w:rsidRPr="00912868">
        <w:rPr>
          <w:b/>
          <w:bCs/>
          <w:sz w:val="22"/>
          <w:szCs w:val="22"/>
        </w:rPr>
        <w:t>2</w:t>
      </w:r>
    </w:p>
    <w:p w14:paraId="211F97B4" w14:textId="6A7D96DA" w:rsidR="00D83486" w:rsidRPr="00912868" w:rsidRDefault="00D83486" w:rsidP="000B3D01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b/>
          <w:bCs/>
          <w:sz w:val="23"/>
          <w:szCs w:val="23"/>
        </w:rPr>
        <w:t>Přiznávání stipendií studentům</w:t>
      </w:r>
    </w:p>
    <w:p w14:paraId="6D5B07C0" w14:textId="27E805FD" w:rsidR="009D4501" w:rsidRPr="00912868" w:rsidRDefault="000B3D01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Ad odst. </w:t>
      </w:r>
      <w:r w:rsidR="009D625B" w:rsidRPr="00912868">
        <w:rPr>
          <w:rFonts w:ascii="Times New Roman" w:hAnsi="Times New Roman" w:cs="Times New Roman"/>
          <w:lang w:val="cs-CZ"/>
        </w:rPr>
        <w:t>(</w:t>
      </w:r>
      <w:r w:rsidRPr="00912868">
        <w:rPr>
          <w:rFonts w:ascii="Times New Roman" w:hAnsi="Times New Roman" w:cs="Times New Roman"/>
          <w:lang w:val="cs-CZ"/>
        </w:rPr>
        <w:t>2</w:t>
      </w:r>
      <w:r w:rsidR="009D625B" w:rsidRPr="00912868">
        <w:rPr>
          <w:rFonts w:ascii="Times New Roman" w:hAnsi="Times New Roman" w:cs="Times New Roman"/>
          <w:lang w:val="cs-CZ"/>
        </w:rPr>
        <w:t>)</w:t>
      </w:r>
      <w:r w:rsidRPr="00912868">
        <w:rPr>
          <w:rFonts w:ascii="Times New Roman" w:hAnsi="Times New Roman" w:cs="Times New Roman"/>
          <w:lang w:val="cs-CZ"/>
        </w:rPr>
        <w:t xml:space="preserve"> SŘ UTB:</w:t>
      </w:r>
    </w:p>
    <w:p w14:paraId="5F95C5A3" w14:textId="716539A0" w:rsidR="000B3D01" w:rsidRPr="00912868" w:rsidRDefault="000B3D01" w:rsidP="00104E57">
      <w:pPr>
        <w:spacing w:after="24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O přiznání stipendia rozhoduje ředitel UNI (dále jen „ředitel“).</w:t>
      </w:r>
    </w:p>
    <w:p w14:paraId="3BC362D6" w14:textId="353EC4DC" w:rsidR="000B3D01" w:rsidRPr="00912868" w:rsidRDefault="000B3D01" w:rsidP="00104E57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Ad odst. </w:t>
      </w:r>
      <w:r w:rsidR="009D625B" w:rsidRPr="00912868">
        <w:rPr>
          <w:rFonts w:ascii="Times New Roman" w:hAnsi="Times New Roman" w:cs="Times New Roman"/>
          <w:lang w:val="cs-CZ"/>
        </w:rPr>
        <w:t>(</w:t>
      </w:r>
      <w:r w:rsidRPr="00912868">
        <w:rPr>
          <w:rFonts w:ascii="Times New Roman" w:hAnsi="Times New Roman" w:cs="Times New Roman"/>
          <w:lang w:val="cs-CZ"/>
        </w:rPr>
        <w:t>3</w:t>
      </w:r>
      <w:r w:rsidR="009D625B" w:rsidRPr="00912868">
        <w:rPr>
          <w:rFonts w:ascii="Times New Roman" w:hAnsi="Times New Roman" w:cs="Times New Roman"/>
          <w:lang w:val="cs-CZ"/>
        </w:rPr>
        <w:t>)</w:t>
      </w:r>
      <w:r w:rsidRPr="00912868">
        <w:rPr>
          <w:rFonts w:ascii="Times New Roman" w:hAnsi="Times New Roman" w:cs="Times New Roman"/>
          <w:lang w:val="cs-CZ"/>
        </w:rPr>
        <w:t xml:space="preserve"> SŘ UTB:</w:t>
      </w:r>
    </w:p>
    <w:p w14:paraId="53609866" w14:textId="51F48958" w:rsidR="000B3D01" w:rsidRPr="00912868" w:rsidRDefault="000B3D01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(1) O přiznání mimořádného stipendia rozhoduje ředitel na doporučení Stipendijní komise UNI.</w:t>
      </w:r>
    </w:p>
    <w:p w14:paraId="3172AC11" w14:textId="38FA5AFE" w:rsidR="000B3D01" w:rsidRDefault="000B3D01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lastRenderedPageBreak/>
        <w:t>(</w:t>
      </w:r>
      <w:r w:rsidR="00421FA3">
        <w:rPr>
          <w:rFonts w:ascii="Times New Roman" w:hAnsi="Times New Roman" w:cs="Times New Roman"/>
          <w:lang w:val="cs-CZ"/>
        </w:rPr>
        <w:t>2</w:t>
      </w:r>
      <w:r w:rsidRPr="00912868">
        <w:rPr>
          <w:rFonts w:ascii="Times New Roman" w:hAnsi="Times New Roman" w:cs="Times New Roman"/>
          <w:lang w:val="cs-CZ"/>
        </w:rPr>
        <w:t xml:space="preserve">) </w:t>
      </w:r>
      <w:r w:rsidR="00AD2483" w:rsidRPr="00912868">
        <w:rPr>
          <w:rFonts w:ascii="Times New Roman" w:hAnsi="Times New Roman" w:cs="Times New Roman"/>
          <w:lang w:val="cs-CZ"/>
        </w:rPr>
        <w:t>Návrhy na udělení stipendia přijímá referent vzdělávací a studijní agendy UNI v elektronické podobě, který je dále postoupí Stipendijní komisi UNI.</w:t>
      </w:r>
    </w:p>
    <w:p w14:paraId="7781A0C1" w14:textId="77777777" w:rsidR="00505215" w:rsidRPr="00912868" w:rsidRDefault="00505215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</w:p>
    <w:p w14:paraId="16F150A0" w14:textId="70259CB6" w:rsidR="00E91728" w:rsidRPr="00912868" w:rsidRDefault="00E91728" w:rsidP="00E91728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ČÁST TŘETÍ</w:t>
      </w:r>
    </w:p>
    <w:p w14:paraId="42AED63E" w14:textId="779764FE" w:rsidR="00E91728" w:rsidRPr="00912868" w:rsidRDefault="00E91728" w:rsidP="00386F3A">
      <w:pPr>
        <w:pStyle w:val="Default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STIPENDIA PRO STUDENTY DOKTORSKÝCH STUDIJNÍCH PROGRAMŮ</w:t>
      </w:r>
    </w:p>
    <w:p w14:paraId="485DE818" w14:textId="3BFE4506" w:rsidR="00E91728" w:rsidRPr="00912868" w:rsidRDefault="00E91728" w:rsidP="00386F3A">
      <w:pPr>
        <w:pStyle w:val="Default"/>
        <w:spacing w:before="240"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 xml:space="preserve">Článek </w:t>
      </w:r>
      <w:r w:rsidR="00895737" w:rsidRPr="00912868">
        <w:rPr>
          <w:b/>
          <w:bCs/>
          <w:sz w:val="22"/>
          <w:szCs w:val="22"/>
        </w:rPr>
        <w:t>5</w:t>
      </w:r>
    </w:p>
    <w:p w14:paraId="608433CA" w14:textId="77777777" w:rsidR="00B03BB0" w:rsidRPr="00912868" w:rsidRDefault="00D83486" w:rsidP="00104E57">
      <w:pPr>
        <w:pStyle w:val="Default"/>
        <w:spacing w:after="240"/>
        <w:jc w:val="center"/>
        <w:rPr>
          <w:b/>
          <w:bCs/>
          <w:sz w:val="23"/>
          <w:szCs w:val="23"/>
        </w:rPr>
      </w:pPr>
      <w:r w:rsidRPr="00912868">
        <w:rPr>
          <w:b/>
          <w:bCs/>
          <w:sz w:val="23"/>
          <w:szCs w:val="23"/>
        </w:rPr>
        <w:t>Doktorský studijní příjem a doktorské stipendium</w:t>
      </w:r>
    </w:p>
    <w:p w14:paraId="4BAB0466" w14:textId="6366241C" w:rsidR="000B3D01" w:rsidRPr="00912868" w:rsidRDefault="00366CEF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Ad odst. </w:t>
      </w:r>
      <w:r w:rsidR="009D625B" w:rsidRPr="00912868">
        <w:rPr>
          <w:rFonts w:ascii="Times New Roman" w:hAnsi="Times New Roman" w:cs="Times New Roman"/>
          <w:lang w:val="cs-CZ"/>
        </w:rPr>
        <w:t>(</w:t>
      </w:r>
      <w:r w:rsidRPr="00912868">
        <w:rPr>
          <w:rFonts w:ascii="Times New Roman" w:hAnsi="Times New Roman" w:cs="Times New Roman"/>
          <w:lang w:val="cs-CZ"/>
        </w:rPr>
        <w:t>1</w:t>
      </w:r>
      <w:r w:rsidR="009D625B" w:rsidRPr="00912868">
        <w:rPr>
          <w:rFonts w:ascii="Times New Roman" w:hAnsi="Times New Roman" w:cs="Times New Roman"/>
          <w:lang w:val="cs-CZ"/>
        </w:rPr>
        <w:t>)</w:t>
      </w:r>
      <w:r w:rsidRPr="00912868">
        <w:rPr>
          <w:rFonts w:ascii="Times New Roman" w:hAnsi="Times New Roman" w:cs="Times New Roman"/>
          <w:lang w:val="cs-CZ"/>
        </w:rPr>
        <w:t xml:space="preserve"> SŘ UTB:</w:t>
      </w:r>
    </w:p>
    <w:p w14:paraId="7A94B111" w14:textId="5D129EE4" w:rsidR="00895737" w:rsidRDefault="002A4D34" w:rsidP="00956A05">
      <w:pPr>
        <w:spacing w:after="24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(1) </w:t>
      </w:r>
      <w:r w:rsidR="00956A05" w:rsidRPr="00912868">
        <w:rPr>
          <w:rFonts w:ascii="Times New Roman" w:hAnsi="Times New Roman" w:cs="Times New Roman"/>
          <w:lang w:val="cs-CZ"/>
        </w:rPr>
        <w:t xml:space="preserve">Výše doktorského stipendia je závislá na míře plnění studijních a vědecko-odborných aktivit </w:t>
      </w:r>
      <w:r w:rsidR="000A2DC2">
        <w:rPr>
          <w:rFonts w:ascii="Times New Roman" w:hAnsi="Times New Roman" w:cs="Times New Roman"/>
          <w:lang w:val="cs-CZ"/>
        </w:rPr>
        <w:t>studenta doktorského stipendijního programu (dále jen „</w:t>
      </w:r>
      <w:r w:rsidR="00956A05" w:rsidRPr="00912868">
        <w:rPr>
          <w:rFonts w:ascii="Times New Roman" w:hAnsi="Times New Roman" w:cs="Times New Roman"/>
          <w:lang w:val="cs-CZ"/>
        </w:rPr>
        <w:t>doktorand</w:t>
      </w:r>
      <w:r w:rsidR="000A2DC2">
        <w:rPr>
          <w:rFonts w:ascii="Times New Roman" w:hAnsi="Times New Roman" w:cs="Times New Roman"/>
          <w:lang w:val="cs-CZ"/>
        </w:rPr>
        <w:t>“)</w:t>
      </w:r>
      <w:r w:rsidR="00956A05" w:rsidRPr="00912868">
        <w:rPr>
          <w:rFonts w:ascii="Times New Roman" w:hAnsi="Times New Roman" w:cs="Times New Roman"/>
          <w:lang w:val="cs-CZ"/>
        </w:rPr>
        <w:t>.</w:t>
      </w:r>
    </w:p>
    <w:p w14:paraId="6F520E6C" w14:textId="77777777" w:rsidR="00B03BB0" w:rsidRPr="00912868" w:rsidRDefault="00956A05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Ad odst. </w:t>
      </w:r>
      <w:r w:rsidR="009D625B" w:rsidRPr="00912868">
        <w:rPr>
          <w:rFonts w:ascii="Times New Roman" w:hAnsi="Times New Roman" w:cs="Times New Roman"/>
          <w:lang w:val="cs-CZ"/>
        </w:rPr>
        <w:t>(</w:t>
      </w:r>
      <w:r w:rsidRPr="00912868">
        <w:rPr>
          <w:rFonts w:ascii="Times New Roman" w:hAnsi="Times New Roman" w:cs="Times New Roman"/>
          <w:lang w:val="cs-CZ"/>
        </w:rPr>
        <w:t>2</w:t>
      </w:r>
      <w:r w:rsidR="009D625B" w:rsidRPr="00912868">
        <w:rPr>
          <w:rFonts w:ascii="Times New Roman" w:hAnsi="Times New Roman" w:cs="Times New Roman"/>
          <w:lang w:val="cs-CZ"/>
        </w:rPr>
        <w:t>)</w:t>
      </w:r>
      <w:r w:rsidRPr="00912868">
        <w:rPr>
          <w:rFonts w:ascii="Times New Roman" w:hAnsi="Times New Roman" w:cs="Times New Roman"/>
          <w:lang w:val="cs-CZ"/>
        </w:rPr>
        <w:t xml:space="preserve"> SŘ UTB:</w:t>
      </w:r>
    </w:p>
    <w:p w14:paraId="3822177D" w14:textId="52F53631" w:rsidR="00956A05" w:rsidRPr="00912868" w:rsidRDefault="002A4D34" w:rsidP="00B03BB0">
      <w:pPr>
        <w:spacing w:after="24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(1) </w:t>
      </w:r>
      <w:r w:rsidR="00956A05" w:rsidRPr="00912868">
        <w:rPr>
          <w:rFonts w:ascii="Times New Roman" w:hAnsi="Times New Roman" w:cs="Times New Roman"/>
          <w:lang w:val="cs-CZ"/>
        </w:rPr>
        <w:t>Žádosti o přiznání doktorského stipendia podává doktorand</w:t>
      </w:r>
      <w:r w:rsidR="006B74A4" w:rsidRPr="00912868">
        <w:rPr>
          <w:rFonts w:ascii="Times New Roman" w:hAnsi="Times New Roman" w:cs="Times New Roman"/>
          <w:lang w:val="cs-CZ"/>
        </w:rPr>
        <w:t xml:space="preserve"> v nejkratší možné době</w:t>
      </w:r>
      <w:r w:rsidR="00956A05" w:rsidRPr="00912868">
        <w:rPr>
          <w:rFonts w:ascii="Times New Roman" w:hAnsi="Times New Roman" w:cs="Times New Roman"/>
          <w:lang w:val="cs-CZ"/>
        </w:rPr>
        <w:t xml:space="preserve"> </w:t>
      </w:r>
      <w:r w:rsidR="006B74A4" w:rsidRPr="00912868">
        <w:rPr>
          <w:rFonts w:ascii="Times New Roman" w:hAnsi="Times New Roman" w:cs="Times New Roman"/>
          <w:lang w:val="cs-CZ"/>
        </w:rPr>
        <w:t>po</w:t>
      </w:r>
      <w:r w:rsidR="00956A05" w:rsidRPr="00912868">
        <w:rPr>
          <w:rFonts w:ascii="Times New Roman" w:hAnsi="Times New Roman" w:cs="Times New Roman"/>
          <w:lang w:val="cs-CZ"/>
        </w:rPr>
        <w:t xml:space="preserve"> nástupu do studia v 1. ročníku, dále pak </w:t>
      </w:r>
      <w:r w:rsidR="00C65835" w:rsidRPr="00912868">
        <w:rPr>
          <w:rFonts w:ascii="Times New Roman" w:hAnsi="Times New Roman" w:cs="Times New Roman"/>
          <w:lang w:val="cs-CZ"/>
        </w:rPr>
        <w:t>n</w:t>
      </w:r>
      <w:r w:rsidR="00B03BB0" w:rsidRPr="00912868">
        <w:rPr>
          <w:rFonts w:ascii="Times New Roman" w:hAnsi="Times New Roman" w:cs="Times New Roman"/>
          <w:lang w:val="cs-CZ"/>
        </w:rPr>
        <w:t>e</w:t>
      </w:r>
      <w:r w:rsidR="00C65835" w:rsidRPr="00912868">
        <w:rPr>
          <w:rFonts w:ascii="Times New Roman" w:hAnsi="Times New Roman" w:cs="Times New Roman"/>
          <w:lang w:val="cs-CZ"/>
        </w:rPr>
        <w:t xml:space="preserve">jpozději </w:t>
      </w:r>
      <w:r w:rsidR="00956A05" w:rsidRPr="00912868">
        <w:rPr>
          <w:rFonts w:ascii="Times New Roman" w:hAnsi="Times New Roman" w:cs="Times New Roman"/>
          <w:lang w:val="cs-CZ"/>
        </w:rPr>
        <w:t xml:space="preserve">měsíc před zahájením </w:t>
      </w:r>
      <w:r w:rsidR="009244DC" w:rsidRPr="00912868">
        <w:rPr>
          <w:rFonts w:ascii="Times New Roman" w:hAnsi="Times New Roman" w:cs="Times New Roman"/>
          <w:lang w:val="cs-CZ"/>
        </w:rPr>
        <w:t xml:space="preserve">dalšího </w:t>
      </w:r>
      <w:r w:rsidR="00956A05" w:rsidRPr="00912868">
        <w:rPr>
          <w:rFonts w:ascii="Times New Roman" w:hAnsi="Times New Roman" w:cs="Times New Roman"/>
          <w:lang w:val="cs-CZ"/>
        </w:rPr>
        <w:t>akademického roku prostřednictvím portálu IS/STAG</w:t>
      </w:r>
      <w:r w:rsidR="00374AC6">
        <w:rPr>
          <w:rFonts w:ascii="Times New Roman" w:hAnsi="Times New Roman" w:cs="Times New Roman"/>
          <w:lang w:val="cs-CZ"/>
        </w:rPr>
        <w:t xml:space="preserve"> (Moje studium </w:t>
      </w:r>
      <w:r w:rsidR="00A02BDC">
        <w:rPr>
          <w:rFonts w:ascii="Times New Roman" w:hAnsi="Times New Roman" w:cs="Times New Roman"/>
          <w:lang w:val="cs-CZ"/>
        </w:rPr>
        <w:t>–</w:t>
      </w:r>
      <w:r w:rsidR="00374AC6">
        <w:rPr>
          <w:rFonts w:ascii="Times New Roman" w:hAnsi="Times New Roman" w:cs="Times New Roman"/>
          <w:lang w:val="cs-CZ"/>
        </w:rPr>
        <w:t xml:space="preserve"> </w:t>
      </w:r>
      <w:r w:rsidR="00374AC6" w:rsidRPr="00374AC6">
        <w:rPr>
          <w:rFonts w:ascii="Times New Roman" w:hAnsi="Times New Roman" w:cs="Times New Roman"/>
          <w:lang w:val="cs-CZ"/>
        </w:rPr>
        <w:t>Moje údaje</w:t>
      </w:r>
      <w:r w:rsidR="00374AC6">
        <w:rPr>
          <w:rFonts w:ascii="Times New Roman" w:hAnsi="Times New Roman" w:cs="Times New Roman"/>
          <w:lang w:val="cs-CZ"/>
        </w:rPr>
        <w:t xml:space="preserve"> </w:t>
      </w:r>
      <w:r w:rsidR="00A02BDC">
        <w:rPr>
          <w:rFonts w:ascii="Times New Roman" w:hAnsi="Times New Roman" w:cs="Times New Roman"/>
          <w:lang w:val="cs-CZ"/>
        </w:rPr>
        <w:t>–</w:t>
      </w:r>
      <w:r w:rsidR="00374AC6">
        <w:rPr>
          <w:rFonts w:ascii="Times New Roman" w:hAnsi="Times New Roman" w:cs="Times New Roman"/>
          <w:lang w:val="cs-CZ"/>
        </w:rPr>
        <w:t xml:space="preserve"> </w:t>
      </w:r>
      <w:r w:rsidR="00374AC6" w:rsidRPr="00374AC6">
        <w:rPr>
          <w:rFonts w:ascii="Times New Roman" w:hAnsi="Times New Roman" w:cs="Times New Roman"/>
          <w:lang w:val="cs-CZ"/>
        </w:rPr>
        <w:t>Stipendia studenta</w:t>
      </w:r>
      <w:r w:rsidR="00374AC6">
        <w:rPr>
          <w:rFonts w:ascii="Times New Roman" w:hAnsi="Times New Roman" w:cs="Times New Roman"/>
          <w:lang w:val="cs-CZ"/>
        </w:rPr>
        <w:t xml:space="preserve"> </w:t>
      </w:r>
      <w:r w:rsidR="00A02BDC">
        <w:rPr>
          <w:rFonts w:ascii="Times New Roman" w:hAnsi="Times New Roman" w:cs="Times New Roman"/>
          <w:lang w:val="cs-CZ"/>
        </w:rPr>
        <w:t>–</w:t>
      </w:r>
      <w:r w:rsidR="00374AC6">
        <w:rPr>
          <w:rFonts w:ascii="Times New Roman" w:hAnsi="Times New Roman" w:cs="Times New Roman"/>
          <w:lang w:val="cs-CZ"/>
        </w:rPr>
        <w:t xml:space="preserve"> D</w:t>
      </w:r>
      <w:r w:rsidR="00374AC6" w:rsidRPr="00374AC6">
        <w:rPr>
          <w:rFonts w:ascii="Times New Roman" w:hAnsi="Times New Roman" w:cs="Times New Roman"/>
          <w:lang w:val="cs-CZ"/>
        </w:rPr>
        <w:t>oktorské stipendium</w:t>
      </w:r>
      <w:r w:rsidR="00374AC6">
        <w:rPr>
          <w:rFonts w:ascii="Times New Roman" w:hAnsi="Times New Roman" w:cs="Times New Roman"/>
          <w:lang w:val="cs-CZ"/>
        </w:rPr>
        <w:t>)</w:t>
      </w:r>
      <w:r w:rsidR="00956A05" w:rsidRPr="00912868">
        <w:rPr>
          <w:rFonts w:ascii="Times New Roman" w:hAnsi="Times New Roman" w:cs="Times New Roman"/>
          <w:lang w:val="cs-CZ"/>
        </w:rPr>
        <w:t>.</w:t>
      </w:r>
      <w:r w:rsidR="00374AC6">
        <w:rPr>
          <w:rFonts w:ascii="Times New Roman" w:hAnsi="Times New Roman" w:cs="Times New Roman"/>
          <w:lang w:val="cs-CZ"/>
        </w:rPr>
        <w:t xml:space="preserve"> </w:t>
      </w:r>
    </w:p>
    <w:p w14:paraId="384D407E" w14:textId="739315A4" w:rsidR="0089542C" w:rsidRPr="00912868" w:rsidRDefault="0089542C" w:rsidP="00104E57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Ad odst. (4) SŘ UTB</w:t>
      </w:r>
    </w:p>
    <w:p w14:paraId="0B4A45FD" w14:textId="35B214B1" w:rsidR="00956A05" w:rsidRPr="00912868" w:rsidRDefault="00956A05" w:rsidP="003956B6">
      <w:pPr>
        <w:spacing w:after="24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</w:t>
      </w:r>
      <w:r w:rsidR="0089542C" w:rsidRPr="00912868">
        <w:rPr>
          <w:rFonts w:ascii="Times New Roman" w:hAnsi="Times New Roman" w:cs="Times New Roman"/>
          <w:lang w:val="cs-CZ"/>
        </w:rPr>
        <w:t>1</w:t>
      </w:r>
      <w:r w:rsidRPr="00912868">
        <w:rPr>
          <w:rFonts w:ascii="Times New Roman" w:hAnsi="Times New Roman" w:cs="Times New Roman"/>
          <w:lang w:val="cs-CZ"/>
        </w:rPr>
        <w:t xml:space="preserve">) </w:t>
      </w:r>
      <w:r w:rsidR="00C65835" w:rsidRPr="00912868">
        <w:rPr>
          <w:rFonts w:ascii="Times New Roman" w:hAnsi="Times New Roman" w:cs="Times New Roman"/>
          <w:lang w:val="cs-CZ"/>
        </w:rPr>
        <w:t>Po schválení žádosti ředitelem bude stipendium vypláceno v pravidelných měsíčních částkách zpravidla do 10. dne měsíce následujícího po měsíci, za který výplata měsíční částky náleží. Stipendium bude vypláceno bankovním převodem na účet studenta uvedený v IS/STAG.</w:t>
      </w:r>
    </w:p>
    <w:p w14:paraId="7FD3C091" w14:textId="6252B355" w:rsidR="0089542C" w:rsidRPr="00912868" w:rsidRDefault="0089542C" w:rsidP="00104E57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Ad odst. (10) SŘ UTB</w:t>
      </w:r>
    </w:p>
    <w:p w14:paraId="4828E661" w14:textId="51AAEC83" w:rsidR="00B657E0" w:rsidRPr="00912868" w:rsidRDefault="00B657E0" w:rsidP="003956B6">
      <w:pPr>
        <w:spacing w:after="24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</w:t>
      </w:r>
      <w:r w:rsidR="0089542C" w:rsidRPr="00912868">
        <w:rPr>
          <w:rFonts w:ascii="Times New Roman" w:hAnsi="Times New Roman" w:cs="Times New Roman"/>
          <w:lang w:val="cs-CZ"/>
        </w:rPr>
        <w:t>1</w:t>
      </w:r>
      <w:r w:rsidRPr="00912868">
        <w:rPr>
          <w:rFonts w:ascii="Times New Roman" w:hAnsi="Times New Roman" w:cs="Times New Roman"/>
          <w:lang w:val="cs-CZ"/>
        </w:rPr>
        <w:t xml:space="preserve">) V případech </w:t>
      </w:r>
      <w:r w:rsidR="000A2DC2">
        <w:rPr>
          <w:rFonts w:ascii="Times New Roman" w:hAnsi="Times New Roman" w:cs="Times New Roman"/>
          <w:lang w:val="cs-CZ"/>
        </w:rPr>
        <w:t>uvedených v čl. 5 odst. 10) SŘ UTB</w:t>
      </w:r>
      <w:r w:rsidR="006B74A4" w:rsidRPr="00912868">
        <w:rPr>
          <w:rFonts w:ascii="Times New Roman" w:hAnsi="Times New Roman" w:cs="Times New Roman"/>
          <w:lang w:val="cs-CZ"/>
        </w:rPr>
        <w:t xml:space="preserve"> </w:t>
      </w:r>
      <w:r w:rsidRPr="00912868">
        <w:rPr>
          <w:rFonts w:ascii="Times New Roman" w:hAnsi="Times New Roman" w:cs="Times New Roman"/>
          <w:lang w:val="cs-CZ"/>
        </w:rPr>
        <w:t>má ředitel právo na základě</w:t>
      </w:r>
      <w:r w:rsidR="000A2DC2">
        <w:rPr>
          <w:rFonts w:ascii="Times New Roman" w:hAnsi="Times New Roman" w:cs="Times New Roman"/>
          <w:lang w:val="cs-CZ"/>
        </w:rPr>
        <w:t xml:space="preserve"> návrhu školitele</w:t>
      </w:r>
      <w:r w:rsidR="002A4D34">
        <w:rPr>
          <w:rFonts w:ascii="Times New Roman" w:hAnsi="Times New Roman" w:cs="Times New Roman"/>
          <w:lang w:val="cs-CZ"/>
        </w:rPr>
        <w:t xml:space="preserve"> a po vyjádření oborové rady doktorského studijního programu</w:t>
      </w:r>
      <w:r w:rsidR="000A2DC2">
        <w:rPr>
          <w:rFonts w:ascii="Times New Roman" w:hAnsi="Times New Roman" w:cs="Times New Roman"/>
          <w:lang w:val="cs-CZ"/>
        </w:rPr>
        <w:t>, popř. na</w:t>
      </w:r>
      <w:r w:rsidR="002A4D34">
        <w:rPr>
          <w:rFonts w:ascii="Times New Roman" w:hAnsi="Times New Roman" w:cs="Times New Roman"/>
          <w:lang w:val="cs-CZ"/>
        </w:rPr>
        <w:t> </w:t>
      </w:r>
      <w:r w:rsidR="000A2DC2">
        <w:rPr>
          <w:rFonts w:ascii="Times New Roman" w:hAnsi="Times New Roman" w:cs="Times New Roman"/>
          <w:lang w:val="cs-CZ"/>
        </w:rPr>
        <w:t>základě</w:t>
      </w:r>
      <w:r w:rsidRPr="00912868">
        <w:rPr>
          <w:rFonts w:ascii="Times New Roman" w:hAnsi="Times New Roman" w:cs="Times New Roman"/>
          <w:lang w:val="cs-CZ"/>
        </w:rPr>
        <w:t xml:space="preserve"> doporučení </w:t>
      </w:r>
      <w:r w:rsidR="001A4A55" w:rsidRPr="00912868">
        <w:rPr>
          <w:rFonts w:ascii="Times New Roman" w:hAnsi="Times New Roman" w:cs="Times New Roman"/>
          <w:lang w:val="cs-CZ"/>
        </w:rPr>
        <w:t>předsedy Stipendijní komise UNI</w:t>
      </w:r>
      <w:r w:rsidRPr="00912868">
        <w:rPr>
          <w:rFonts w:ascii="Times New Roman" w:hAnsi="Times New Roman" w:cs="Times New Roman"/>
          <w:lang w:val="cs-CZ"/>
        </w:rPr>
        <w:t xml:space="preserve"> </w:t>
      </w:r>
      <w:r w:rsidR="000A2DC2">
        <w:rPr>
          <w:rFonts w:ascii="Times New Roman" w:hAnsi="Times New Roman" w:cs="Times New Roman"/>
          <w:lang w:val="cs-CZ"/>
        </w:rPr>
        <w:t>doktorské stipendium zvýšit</w:t>
      </w:r>
      <w:r w:rsidRPr="00912868">
        <w:rPr>
          <w:rFonts w:ascii="Times New Roman" w:hAnsi="Times New Roman" w:cs="Times New Roman"/>
          <w:lang w:val="cs-CZ"/>
        </w:rPr>
        <w:t>.</w:t>
      </w:r>
    </w:p>
    <w:p w14:paraId="539628BE" w14:textId="3CAD225F" w:rsidR="00895737" w:rsidRPr="00912868" w:rsidRDefault="003956B6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Ad odst. </w:t>
      </w:r>
      <w:r w:rsidR="009D625B" w:rsidRPr="00912868">
        <w:rPr>
          <w:rFonts w:ascii="Times New Roman" w:hAnsi="Times New Roman" w:cs="Times New Roman"/>
          <w:lang w:val="cs-CZ"/>
        </w:rPr>
        <w:t>(</w:t>
      </w:r>
      <w:r w:rsidRPr="00912868">
        <w:rPr>
          <w:rFonts w:ascii="Times New Roman" w:hAnsi="Times New Roman" w:cs="Times New Roman"/>
          <w:lang w:val="cs-CZ"/>
        </w:rPr>
        <w:t>12</w:t>
      </w:r>
      <w:r w:rsidR="009D625B" w:rsidRPr="00912868">
        <w:rPr>
          <w:rFonts w:ascii="Times New Roman" w:hAnsi="Times New Roman" w:cs="Times New Roman"/>
          <w:lang w:val="cs-CZ"/>
        </w:rPr>
        <w:t>)</w:t>
      </w:r>
      <w:r w:rsidRPr="00912868">
        <w:rPr>
          <w:rFonts w:ascii="Times New Roman" w:hAnsi="Times New Roman" w:cs="Times New Roman"/>
          <w:lang w:val="cs-CZ"/>
        </w:rPr>
        <w:t xml:space="preserve"> SŘ UTB:</w:t>
      </w:r>
    </w:p>
    <w:p w14:paraId="70AD37BD" w14:textId="42003BBB" w:rsidR="00895737" w:rsidRPr="00912868" w:rsidRDefault="008141DB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(1) </w:t>
      </w:r>
      <w:r w:rsidR="003956B6" w:rsidRPr="00912868">
        <w:rPr>
          <w:rFonts w:ascii="Times New Roman" w:hAnsi="Times New Roman" w:cs="Times New Roman"/>
          <w:lang w:val="cs-CZ"/>
        </w:rPr>
        <w:t>Pokud doktorand neplní studijní povinnosti a nebo vědecko-odborn</w:t>
      </w:r>
      <w:r w:rsidRPr="00912868">
        <w:rPr>
          <w:rFonts w:ascii="Times New Roman" w:hAnsi="Times New Roman" w:cs="Times New Roman"/>
          <w:lang w:val="cs-CZ"/>
        </w:rPr>
        <w:t>é</w:t>
      </w:r>
      <w:r w:rsidR="003956B6" w:rsidRPr="00912868">
        <w:rPr>
          <w:rFonts w:ascii="Times New Roman" w:hAnsi="Times New Roman" w:cs="Times New Roman"/>
          <w:lang w:val="cs-CZ"/>
        </w:rPr>
        <w:t xml:space="preserve"> aktivit</w:t>
      </w:r>
      <w:r w:rsidRPr="00912868">
        <w:rPr>
          <w:rFonts w:ascii="Times New Roman" w:hAnsi="Times New Roman" w:cs="Times New Roman"/>
          <w:lang w:val="cs-CZ"/>
        </w:rPr>
        <w:t>y</w:t>
      </w:r>
      <w:r w:rsidR="003956B6" w:rsidRPr="00912868">
        <w:rPr>
          <w:rFonts w:ascii="Times New Roman" w:hAnsi="Times New Roman" w:cs="Times New Roman"/>
          <w:lang w:val="cs-CZ"/>
        </w:rPr>
        <w:t xml:space="preserve"> vyplývající ze SZŘ, Individuálního studijního plánu </w:t>
      </w:r>
      <w:r w:rsidR="005A4C6D" w:rsidRPr="00912868">
        <w:rPr>
          <w:rFonts w:ascii="Times New Roman" w:hAnsi="Times New Roman" w:cs="Times New Roman"/>
          <w:lang w:val="cs-CZ"/>
        </w:rPr>
        <w:t xml:space="preserve">(dále jen „ISP“) </w:t>
      </w:r>
      <w:r w:rsidR="003956B6" w:rsidRPr="00912868">
        <w:rPr>
          <w:rFonts w:ascii="Times New Roman" w:hAnsi="Times New Roman" w:cs="Times New Roman"/>
          <w:lang w:val="cs-CZ"/>
        </w:rPr>
        <w:t>nebo jiných předpisů a vnitřních norem,</w:t>
      </w:r>
      <w:r w:rsidR="00ED2748" w:rsidRPr="00912868">
        <w:rPr>
          <w:rFonts w:ascii="Times New Roman" w:hAnsi="Times New Roman" w:cs="Times New Roman"/>
          <w:lang w:val="cs-CZ"/>
        </w:rPr>
        <w:t xml:space="preserve"> zejména směrnice ředitele UNI „Pravidla průběhu studia ve studijních programech uskutečňovaných přímo Univerzitou Tomáše Bati ve Zlíně spolu s vysokoškolským ústavem“, </w:t>
      </w:r>
      <w:r w:rsidR="000A2DC2">
        <w:rPr>
          <w:rFonts w:ascii="Times New Roman" w:hAnsi="Times New Roman" w:cs="Times New Roman"/>
          <w:lang w:val="cs-CZ"/>
        </w:rPr>
        <w:t>(</w:t>
      </w:r>
      <w:r w:rsidR="00ED2748" w:rsidRPr="00912868">
        <w:rPr>
          <w:rFonts w:ascii="Times New Roman" w:hAnsi="Times New Roman" w:cs="Times New Roman"/>
          <w:lang w:val="cs-CZ"/>
        </w:rPr>
        <w:t>dále jen „Pravidla“</w:t>
      </w:r>
      <w:r w:rsidR="000A2DC2">
        <w:rPr>
          <w:rFonts w:ascii="Times New Roman" w:hAnsi="Times New Roman" w:cs="Times New Roman"/>
          <w:lang w:val="cs-CZ"/>
        </w:rPr>
        <w:t>)</w:t>
      </w:r>
      <w:r w:rsidR="00ED2748" w:rsidRPr="00912868">
        <w:rPr>
          <w:rFonts w:ascii="Times New Roman" w:hAnsi="Times New Roman" w:cs="Times New Roman"/>
          <w:lang w:val="cs-CZ"/>
        </w:rPr>
        <w:t xml:space="preserve">, </w:t>
      </w:r>
      <w:r w:rsidR="003956B6" w:rsidRPr="00912868">
        <w:rPr>
          <w:rFonts w:ascii="Times New Roman" w:hAnsi="Times New Roman" w:cs="Times New Roman"/>
          <w:lang w:val="cs-CZ"/>
        </w:rPr>
        <w:t xml:space="preserve">může být </w:t>
      </w:r>
      <w:r w:rsidR="001F5F2A" w:rsidRPr="00912868">
        <w:rPr>
          <w:rFonts w:ascii="Times New Roman" w:hAnsi="Times New Roman" w:cs="Times New Roman"/>
          <w:lang w:val="cs-CZ"/>
        </w:rPr>
        <w:t xml:space="preserve">v případě neplnění </w:t>
      </w:r>
      <w:r w:rsidR="001C590F" w:rsidRPr="00912868">
        <w:rPr>
          <w:rFonts w:ascii="Times New Roman" w:hAnsi="Times New Roman" w:cs="Times New Roman"/>
          <w:lang w:val="cs-CZ"/>
        </w:rPr>
        <w:t xml:space="preserve"> podmínek uvedených v Pravidlech a SZŘ </w:t>
      </w:r>
      <w:r w:rsidR="003956B6" w:rsidRPr="00912868">
        <w:rPr>
          <w:rFonts w:ascii="Times New Roman" w:hAnsi="Times New Roman" w:cs="Times New Roman"/>
          <w:lang w:val="cs-CZ"/>
        </w:rPr>
        <w:t>stipendium sníženo</w:t>
      </w:r>
      <w:r w:rsidR="001F5F2A" w:rsidRPr="00912868">
        <w:rPr>
          <w:rFonts w:ascii="Times New Roman" w:hAnsi="Times New Roman" w:cs="Times New Roman"/>
          <w:lang w:val="cs-CZ"/>
        </w:rPr>
        <w:t xml:space="preserve"> a</w:t>
      </w:r>
      <w:r w:rsidR="003956B6" w:rsidRPr="00912868">
        <w:rPr>
          <w:rFonts w:ascii="Times New Roman" w:hAnsi="Times New Roman" w:cs="Times New Roman"/>
          <w:lang w:val="cs-CZ"/>
        </w:rPr>
        <w:t xml:space="preserve"> </w:t>
      </w:r>
      <w:r w:rsidR="001F5F2A" w:rsidRPr="00912868">
        <w:rPr>
          <w:rFonts w:ascii="Times New Roman" w:hAnsi="Times New Roman" w:cs="Times New Roman"/>
          <w:lang w:val="cs-CZ"/>
        </w:rPr>
        <w:t xml:space="preserve">v případě závažného neplnění zcela </w:t>
      </w:r>
      <w:r w:rsidR="003956B6" w:rsidRPr="00912868">
        <w:rPr>
          <w:rFonts w:ascii="Times New Roman" w:hAnsi="Times New Roman" w:cs="Times New Roman"/>
          <w:lang w:val="cs-CZ"/>
        </w:rPr>
        <w:t>odejmuto</w:t>
      </w:r>
      <w:r w:rsidR="001C590F" w:rsidRPr="00912868">
        <w:rPr>
          <w:rFonts w:ascii="Times New Roman" w:hAnsi="Times New Roman" w:cs="Times New Roman"/>
          <w:lang w:val="cs-CZ"/>
        </w:rPr>
        <w:t>.</w:t>
      </w:r>
    </w:p>
    <w:p w14:paraId="2DDA206C" w14:textId="24A7EB2C" w:rsidR="005D741D" w:rsidRPr="00912868" w:rsidRDefault="005D741D" w:rsidP="005D741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Článek 6</w:t>
      </w:r>
    </w:p>
    <w:p w14:paraId="63B8F81E" w14:textId="0808284A" w:rsidR="005A4C6D" w:rsidRPr="00912868" w:rsidRDefault="005A4C6D" w:rsidP="005A4C6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Mimořádné stipendium</w:t>
      </w:r>
    </w:p>
    <w:p w14:paraId="6B1A0A31" w14:textId="0FC43D8F" w:rsidR="005A4C6D" w:rsidRPr="00912868" w:rsidRDefault="005A4C6D" w:rsidP="005A4C6D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Ad odst. </w:t>
      </w:r>
      <w:r w:rsidR="009D625B" w:rsidRPr="00912868">
        <w:rPr>
          <w:rFonts w:ascii="Times New Roman" w:hAnsi="Times New Roman" w:cs="Times New Roman"/>
          <w:lang w:val="cs-CZ"/>
        </w:rPr>
        <w:t>(</w:t>
      </w:r>
      <w:r w:rsidR="000A2DC2">
        <w:rPr>
          <w:rFonts w:ascii="Times New Roman" w:hAnsi="Times New Roman" w:cs="Times New Roman"/>
          <w:lang w:val="cs-CZ"/>
        </w:rPr>
        <w:t>1</w:t>
      </w:r>
      <w:r w:rsidR="009D625B" w:rsidRPr="00912868">
        <w:rPr>
          <w:rFonts w:ascii="Times New Roman" w:hAnsi="Times New Roman" w:cs="Times New Roman"/>
          <w:lang w:val="cs-CZ"/>
        </w:rPr>
        <w:t>)</w:t>
      </w:r>
      <w:r w:rsidR="000A2DC2">
        <w:rPr>
          <w:rFonts w:ascii="Times New Roman" w:hAnsi="Times New Roman" w:cs="Times New Roman"/>
          <w:lang w:val="cs-CZ"/>
        </w:rPr>
        <w:t xml:space="preserve"> písm. a) a b)</w:t>
      </w:r>
      <w:r w:rsidRPr="00912868">
        <w:rPr>
          <w:rFonts w:ascii="Times New Roman" w:hAnsi="Times New Roman" w:cs="Times New Roman"/>
          <w:lang w:val="cs-CZ"/>
        </w:rPr>
        <w:t xml:space="preserve"> SŘ UTB:</w:t>
      </w:r>
    </w:p>
    <w:p w14:paraId="2E176138" w14:textId="43010E30" w:rsidR="005A4C6D" w:rsidRDefault="005A4C6D" w:rsidP="00104E57">
      <w:pPr>
        <w:pStyle w:val="Default"/>
        <w:spacing w:after="240"/>
        <w:jc w:val="both"/>
        <w:rPr>
          <w:sz w:val="22"/>
          <w:szCs w:val="22"/>
        </w:rPr>
      </w:pPr>
      <w:r w:rsidRPr="00912868">
        <w:rPr>
          <w:sz w:val="22"/>
          <w:szCs w:val="22"/>
        </w:rPr>
        <w:t>V případě, že pokrok v plnění povinností vyplývajících z ISP a tvůrčích činností významně předstihuje či přesahuje plán v ISP, může</w:t>
      </w:r>
      <w:r w:rsidR="00BC1CBF" w:rsidRPr="00912868">
        <w:rPr>
          <w:sz w:val="22"/>
          <w:szCs w:val="22"/>
        </w:rPr>
        <w:t xml:space="preserve"> v souladu se SZŘ nebo jiných vnitřních předpisů a vnitřních norem</w:t>
      </w:r>
      <w:r w:rsidR="00810D90" w:rsidRPr="00912868">
        <w:rPr>
          <w:sz w:val="22"/>
          <w:szCs w:val="22"/>
        </w:rPr>
        <w:t>, zejména Pravidel,</w:t>
      </w:r>
      <w:r w:rsidRPr="00912868">
        <w:rPr>
          <w:sz w:val="22"/>
          <w:szCs w:val="22"/>
        </w:rPr>
        <w:t xml:space="preserve"> školitel navrhnout oborové radě </w:t>
      </w:r>
      <w:r w:rsidR="002A4D34">
        <w:rPr>
          <w:sz w:val="22"/>
          <w:szCs w:val="22"/>
        </w:rPr>
        <w:t xml:space="preserve">doktorského studijního programu </w:t>
      </w:r>
      <w:r w:rsidRPr="00912868">
        <w:rPr>
          <w:sz w:val="22"/>
          <w:szCs w:val="22"/>
        </w:rPr>
        <w:t>vyplacení mimořádného stipendia doktorandovi</w:t>
      </w:r>
      <w:r w:rsidR="00BC1CBF" w:rsidRPr="00912868">
        <w:rPr>
          <w:sz w:val="22"/>
          <w:szCs w:val="22"/>
        </w:rPr>
        <w:t xml:space="preserve">. </w:t>
      </w:r>
      <w:r w:rsidRPr="00912868">
        <w:rPr>
          <w:sz w:val="22"/>
          <w:szCs w:val="22"/>
        </w:rPr>
        <w:t xml:space="preserve">Pokud oborová rada </w:t>
      </w:r>
      <w:r w:rsidR="002A4D34">
        <w:rPr>
          <w:sz w:val="22"/>
          <w:szCs w:val="22"/>
        </w:rPr>
        <w:t xml:space="preserve">doktorského studijního programu </w:t>
      </w:r>
      <w:r w:rsidRPr="00912868">
        <w:rPr>
          <w:sz w:val="22"/>
          <w:szCs w:val="22"/>
        </w:rPr>
        <w:t xml:space="preserve">na základě doporučení </w:t>
      </w:r>
      <w:r w:rsidRPr="00912868">
        <w:rPr>
          <w:sz w:val="22"/>
          <w:szCs w:val="22"/>
        </w:rPr>
        <w:lastRenderedPageBreak/>
        <w:t xml:space="preserve">školitele shledá, že doktorand plní povinnosti vyplývající z ISP ve významně vyšší než plánované míře, může v souladu se </w:t>
      </w:r>
      <w:r w:rsidR="000A2DC2">
        <w:rPr>
          <w:sz w:val="22"/>
          <w:szCs w:val="22"/>
        </w:rPr>
        <w:t>SŘ</w:t>
      </w:r>
      <w:r w:rsidRPr="00912868">
        <w:rPr>
          <w:sz w:val="22"/>
          <w:szCs w:val="22"/>
        </w:rPr>
        <w:t xml:space="preserve"> UTB navrhnout Stipendijní komisi </w:t>
      </w:r>
      <w:r w:rsidR="00BC1CBF" w:rsidRPr="00912868">
        <w:rPr>
          <w:sz w:val="22"/>
          <w:szCs w:val="22"/>
        </w:rPr>
        <w:t xml:space="preserve">UNI </w:t>
      </w:r>
      <w:r w:rsidRPr="00912868">
        <w:rPr>
          <w:sz w:val="22"/>
          <w:szCs w:val="22"/>
        </w:rPr>
        <w:t>vyplacení mimořádného stipendia.</w:t>
      </w:r>
    </w:p>
    <w:p w14:paraId="1A8A2DDE" w14:textId="77777777" w:rsidR="00505215" w:rsidRPr="00912868" w:rsidRDefault="00505215" w:rsidP="00104E57">
      <w:pPr>
        <w:pStyle w:val="Default"/>
        <w:spacing w:after="240"/>
        <w:jc w:val="both"/>
        <w:rPr>
          <w:sz w:val="22"/>
          <w:szCs w:val="22"/>
        </w:rPr>
      </w:pPr>
    </w:p>
    <w:p w14:paraId="241AA182" w14:textId="60A921C7" w:rsidR="005D741D" w:rsidRDefault="005D741D" w:rsidP="005D741D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Ad odst. </w:t>
      </w:r>
      <w:r w:rsidR="009D625B" w:rsidRPr="00912868">
        <w:rPr>
          <w:rFonts w:ascii="Times New Roman" w:hAnsi="Times New Roman" w:cs="Times New Roman"/>
          <w:lang w:val="cs-CZ"/>
        </w:rPr>
        <w:t>(</w:t>
      </w:r>
      <w:r w:rsidR="00CA402C" w:rsidRPr="00912868">
        <w:rPr>
          <w:rFonts w:ascii="Times New Roman" w:hAnsi="Times New Roman" w:cs="Times New Roman"/>
          <w:lang w:val="cs-CZ"/>
        </w:rPr>
        <w:t>6</w:t>
      </w:r>
      <w:r w:rsidR="009D625B" w:rsidRPr="00912868">
        <w:rPr>
          <w:rFonts w:ascii="Times New Roman" w:hAnsi="Times New Roman" w:cs="Times New Roman"/>
          <w:lang w:val="cs-CZ"/>
        </w:rPr>
        <w:t>)</w:t>
      </w:r>
      <w:r w:rsidRPr="00912868">
        <w:rPr>
          <w:rFonts w:ascii="Times New Roman" w:hAnsi="Times New Roman" w:cs="Times New Roman"/>
          <w:lang w:val="cs-CZ"/>
        </w:rPr>
        <w:t xml:space="preserve"> SŘ UTB:</w:t>
      </w:r>
    </w:p>
    <w:p w14:paraId="349ABCFA" w14:textId="50CFC4C9" w:rsidR="00421FA3" w:rsidRPr="00912868" w:rsidRDefault="00421FA3" w:rsidP="00421FA3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</w:t>
      </w:r>
      <w:r w:rsidR="002A4D34">
        <w:rPr>
          <w:rFonts w:ascii="Times New Roman" w:hAnsi="Times New Roman" w:cs="Times New Roman"/>
          <w:lang w:val="cs-CZ"/>
        </w:rPr>
        <w:t>1</w:t>
      </w:r>
      <w:r w:rsidRPr="00912868">
        <w:rPr>
          <w:rFonts w:ascii="Times New Roman" w:hAnsi="Times New Roman" w:cs="Times New Roman"/>
          <w:lang w:val="cs-CZ"/>
        </w:rPr>
        <w:t xml:space="preserve">) Členy Stipendijní komise </w:t>
      </w:r>
      <w:r>
        <w:rPr>
          <w:rFonts w:ascii="Times New Roman" w:hAnsi="Times New Roman" w:cs="Times New Roman"/>
          <w:lang w:val="cs-CZ"/>
        </w:rPr>
        <w:t xml:space="preserve">UNI </w:t>
      </w:r>
      <w:r w:rsidRPr="00912868">
        <w:rPr>
          <w:rFonts w:ascii="Times New Roman" w:hAnsi="Times New Roman" w:cs="Times New Roman"/>
          <w:lang w:val="cs-CZ"/>
        </w:rPr>
        <w:t>jmenuje a odvolává ředitel po vyjádření Akademického senátu Univerzity Tomáše Bati ve Zlíně (dále jen „AS UTB“).</w:t>
      </w:r>
    </w:p>
    <w:p w14:paraId="2F508642" w14:textId="6DB6A25C" w:rsidR="00421FA3" w:rsidRPr="00912868" w:rsidRDefault="00421FA3" w:rsidP="00421FA3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</w:t>
      </w:r>
      <w:r w:rsidR="002A4D34">
        <w:rPr>
          <w:rFonts w:ascii="Times New Roman" w:hAnsi="Times New Roman" w:cs="Times New Roman"/>
          <w:lang w:val="cs-CZ"/>
        </w:rPr>
        <w:t>2</w:t>
      </w:r>
      <w:r w:rsidRPr="00912868">
        <w:rPr>
          <w:rFonts w:ascii="Times New Roman" w:hAnsi="Times New Roman" w:cs="Times New Roman"/>
          <w:lang w:val="cs-CZ"/>
        </w:rPr>
        <w:t>) Předsedou Stipendijní komise UNI je jmenován zástupce ředitele UNI pro tvůrčí činnosti. Hodnocení Stipendijní komise musí být nestranné, tj. je-li kterýkoliv člen Stipendijní komise školitel či konzultant hodnoceného doktoranda, na hlasování se nepodílí. V případě předsedy Stipendijní komise převezme jeho povinnosti Ekonom UNI.</w:t>
      </w:r>
    </w:p>
    <w:p w14:paraId="53C70251" w14:textId="41B2D11E" w:rsidR="00421FA3" w:rsidRPr="00912868" w:rsidRDefault="00421FA3" w:rsidP="00421FA3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</w:t>
      </w:r>
      <w:r w:rsidR="002A4D34">
        <w:rPr>
          <w:rFonts w:ascii="Times New Roman" w:hAnsi="Times New Roman" w:cs="Times New Roman"/>
          <w:lang w:val="cs-CZ"/>
        </w:rPr>
        <w:t>3</w:t>
      </w:r>
      <w:r w:rsidRPr="00912868">
        <w:rPr>
          <w:rFonts w:ascii="Times New Roman" w:hAnsi="Times New Roman" w:cs="Times New Roman"/>
          <w:lang w:val="cs-CZ"/>
        </w:rPr>
        <w:t>) Stipendijní komise UNI zasedá zpravidla 1× měsíčně.</w:t>
      </w:r>
    </w:p>
    <w:p w14:paraId="14B0B8EB" w14:textId="0A81691F" w:rsidR="00421FA3" w:rsidRPr="00912868" w:rsidRDefault="00421FA3" w:rsidP="00421FA3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</w:t>
      </w:r>
      <w:r w:rsidR="002A4D34">
        <w:rPr>
          <w:rFonts w:ascii="Times New Roman" w:hAnsi="Times New Roman" w:cs="Times New Roman"/>
          <w:lang w:val="cs-CZ"/>
        </w:rPr>
        <w:t>4</w:t>
      </w:r>
      <w:r w:rsidRPr="00912868">
        <w:rPr>
          <w:rFonts w:ascii="Times New Roman" w:hAnsi="Times New Roman" w:cs="Times New Roman"/>
          <w:lang w:val="cs-CZ"/>
        </w:rPr>
        <w:t>) Stipendijní komise UNI je usnášeníschopná, jestliže je přítomna minimálně polovina všech jejích členů.</w:t>
      </w:r>
    </w:p>
    <w:p w14:paraId="5AB2BA87" w14:textId="033C26E0" w:rsidR="00421FA3" w:rsidRPr="00912868" w:rsidRDefault="00421FA3" w:rsidP="00421FA3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</w:t>
      </w:r>
      <w:r w:rsidR="002A4D34">
        <w:rPr>
          <w:rFonts w:ascii="Times New Roman" w:hAnsi="Times New Roman" w:cs="Times New Roman"/>
          <w:lang w:val="cs-CZ"/>
        </w:rPr>
        <w:t>5</w:t>
      </w:r>
      <w:r w:rsidRPr="00912868">
        <w:rPr>
          <w:rFonts w:ascii="Times New Roman" w:hAnsi="Times New Roman" w:cs="Times New Roman"/>
          <w:lang w:val="cs-CZ"/>
        </w:rPr>
        <w:t xml:space="preserve">) Návrh na přiznání stipendia je schválen, pokud se </w:t>
      </w:r>
      <w:r>
        <w:rPr>
          <w:rFonts w:ascii="Times New Roman" w:hAnsi="Times New Roman" w:cs="Times New Roman"/>
          <w:lang w:val="cs-CZ"/>
        </w:rPr>
        <w:t>pro něj</w:t>
      </w:r>
      <w:r w:rsidRPr="00912868">
        <w:rPr>
          <w:rFonts w:ascii="Times New Roman" w:hAnsi="Times New Roman" w:cs="Times New Roman"/>
          <w:lang w:val="cs-CZ"/>
        </w:rPr>
        <w:t xml:space="preserve"> vyjádří prostá většina hlasujících členů Stipendijní komise UNI. V případě nerozhodného hlasování rozhodne hlas předsedy Stipendijní komise UNI.</w:t>
      </w:r>
    </w:p>
    <w:p w14:paraId="15AABEDD" w14:textId="7B34544A" w:rsidR="00421FA3" w:rsidRPr="00912868" w:rsidRDefault="00421FA3" w:rsidP="00421FA3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</w:t>
      </w:r>
      <w:r w:rsidR="002A4D34">
        <w:rPr>
          <w:rFonts w:ascii="Times New Roman" w:hAnsi="Times New Roman" w:cs="Times New Roman"/>
          <w:lang w:val="cs-CZ"/>
        </w:rPr>
        <w:t>6</w:t>
      </w:r>
      <w:r w:rsidRPr="00912868">
        <w:rPr>
          <w:rFonts w:ascii="Times New Roman" w:hAnsi="Times New Roman" w:cs="Times New Roman"/>
          <w:lang w:val="cs-CZ"/>
        </w:rPr>
        <w:t>) Stipendijní komise UNI může rozhodnout o návrhu na přiznání stipendia i mimo zasedání tzv. per rollam. Pro hlasování per rollam se využívá prostředků komunikace na dálku, a to univerzitní elektronické pošty. Návrh je přijat v případě, že se pro něj vysloví nadpoloviční většina všech členů Stipendijní komise UNI, a to ve lhůtě uvedené v žádosti předsedy Stipendijní komise UNI o hlasování o návrhu per rollam, zaslané členům Stipendijní komise UNI.</w:t>
      </w:r>
    </w:p>
    <w:p w14:paraId="5381C621" w14:textId="35AC0BBC" w:rsidR="00421FA3" w:rsidRPr="00912868" w:rsidRDefault="00421FA3" w:rsidP="00104E57">
      <w:pPr>
        <w:spacing w:after="24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</w:t>
      </w:r>
      <w:r w:rsidR="002A4D34">
        <w:rPr>
          <w:rFonts w:ascii="Times New Roman" w:hAnsi="Times New Roman" w:cs="Times New Roman"/>
          <w:lang w:val="cs-CZ"/>
        </w:rPr>
        <w:t>7</w:t>
      </w:r>
      <w:r w:rsidRPr="00912868">
        <w:rPr>
          <w:rFonts w:ascii="Times New Roman" w:hAnsi="Times New Roman" w:cs="Times New Roman"/>
          <w:lang w:val="cs-CZ"/>
        </w:rPr>
        <w:t>) Stipendijní komise UNI je oprávněna návrhu nevyhovět nebo vyhovět jen částečně a navrhovanou výši přiznaného stipendia přiměřeně snížit. V případech hodných zvláštního zřetele je stipendijní komise UNI oprávněna výši stipendia přiměřeně zvýšit.</w:t>
      </w:r>
    </w:p>
    <w:p w14:paraId="1466855D" w14:textId="5BFC68E0" w:rsidR="00895737" w:rsidRPr="00912868" w:rsidRDefault="00CA402C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Ad odst. </w:t>
      </w:r>
      <w:r w:rsidR="009D625B" w:rsidRPr="00912868">
        <w:rPr>
          <w:rFonts w:ascii="Times New Roman" w:hAnsi="Times New Roman" w:cs="Times New Roman"/>
          <w:lang w:val="cs-CZ"/>
        </w:rPr>
        <w:t>(</w:t>
      </w:r>
      <w:r w:rsidRPr="00912868">
        <w:rPr>
          <w:rFonts w:ascii="Times New Roman" w:hAnsi="Times New Roman" w:cs="Times New Roman"/>
          <w:lang w:val="cs-CZ"/>
        </w:rPr>
        <w:t>7</w:t>
      </w:r>
      <w:r w:rsidR="009D625B" w:rsidRPr="00912868">
        <w:rPr>
          <w:rFonts w:ascii="Times New Roman" w:hAnsi="Times New Roman" w:cs="Times New Roman"/>
          <w:lang w:val="cs-CZ"/>
        </w:rPr>
        <w:t>)</w:t>
      </w:r>
      <w:r w:rsidRPr="00912868">
        <w:rPr>
          <w:rFonts w:ascii="Times New Roman" w:hAnsi="Times New Roman" w:cs="Times New Roman"/>
          <w:lang w:val="cs-CZ"/>
        </w:rPr>
        <w:t xml:space="preserve"> SŘ UTB:</w:t>
      </w:r>
    </w:p>
    <w:p w14:paraId="59F8853D" w14:textId="4A6A6FDF" w:rsidR="00895737" w:rsidRPr="00912868" w:rsidRDefault="00CA402C" w:rsidP="00CA402C">
      <w:pPr>
        <w:spacing w:after="36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Mimořádná stipendia vyplácená jako podpora studentům v rámci interních projektů (např. IGA projekty apod.) jsou schválena jednorázově na celé projektové období. Jednotlivé vyplácené měsíční části mimořádného stipendia nepodléhají schv</w:t>
      </w:r>
      <w:r w:rsidR="00171E09">
        <w:rPr>
          <w:rFonts w:ascii="Times New Roman" w:hAnsi="Times New Roman" w:cs="Times New Roman"/>
          <w:lang w:val="cs-CZ"/>
        </w:rPr>
        <w:t>álení</w:t>
      </w:r>
      <w:r w:rsidRPr="00912868">
        <w:rPr>
          <w:rFonts w:ascii="Times New Roman" w:hAnsi="Times New Roman" w:cs="Times New Roman"/>
          <w:lang w:val="cs-CZ"/>
        </w:rPr>
        <w:t xml:space="preserve"> Stipendijní komise UNI.</w:t>
      </w:r>
    </w:p>
    <w:p w14:paraId="796FCB64" w14:textId="7ED661B5" w:rsidR="00CA402C" w:rsidRPr="00912868" w:rsidRDefault="00CA402C" w:rsidP="00CA402C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ČÁST ČTVRTÁ</w:t>
      </w:r>
    </w:p>
    <w:p w14:paraId="50DAC20D" w14:textId="503A3C77" w:rsidR="00CA402C" w:rsidRDefault="00CA402C" w:rsidP="00386F3A">
      <w:pPr>
        <w:pStyle w:val="Default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SPOLEČNÁ STIPENDIA PRO STUDENTY BAKALÁŘSKÝCH, MAGISTERSKÝCH A DOKTORSKÝCH STUDIJNÍCH PROGRAMŮ</w:t>
      </w:r>
    </w:p>
    <w:p w14:paraId="73534DE7" w14:textId="3A9DDC3F" w:rsidR="00CA402C" w:rsidRPr="00912868" w:rsidRDefault="00CA402C" w:rsidP="00386F3A">
      <w:pPr>
        <w:pStyle w:val="Default"/>
        <w:spacing w:before="240"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 xml:space="preserve">Článek </w:t>
      </w:r>
      <w:r w:rsidR="005A4C6D" w:rsidRPr="00912868">
        <w:rPr>
          <w:b/>
          <w:bCs/>
          <w:sz w:val="22"/>
          <w:szCs w:val="22"/>
        </w:rPr>
        <w:t>7</w:t>
      </w:r>
    </w:p>
    <w:p w14:paraId="76B24E34" w14:textId="7D9C184A" w:rsidR="005A4C6D" w:rsidRPr="00912868" w:rsidRDefault="005A4C6D" w:rsidP="005A4C6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Ubytovací stipendium</w:t>
      </w:r>
    </w:p>
    <w:p w14:paraId="685CBB9A" w14:textId="7F8A9098" w:rsidR="005A4C6D" w:rsidRPr="00912868" w:rsidRDefault="005A4C6D" w:rsidP="005A4C6D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sz w:val="22"/>
          <w:szCs w:val="22"/>
        </w:rPr>
        <w:t>(bez doplňků a upřesnění)</w:t>
      </w:r>
    </w:p>
    <w:p w14:paraId="22D1FD2F" w14:textId="4E53D4AC" w:rsidR="005A4C6D" w:rsidRPr="00912868" w:rsidRDefault="005A4C6D" w:rsidP="00386F3A">
      <w:pPr>
        <w:pStyle w:val="Default"/>
        <w:spacing w:before="240"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Článek 8</w:t>
      </w:r>
    </w:p>
    <w:p w14:paraId="6CEAC957" w14:textId="5F9C945E" w:rsidR="005A4C6D" w:rsidRPr="00912868" w:rsidRDefault="005A4C6D" w:rsidP="005A4C6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Sociální stipendium</w:t>
      </w:r>
    </w:p>
    <w:p w14:paraId="063B0393" w14:textId="77777777" w:rsidR="005A4C6D" w:rsidRPr="00912868" w:rsidRDefault="005A4C6D" w:rsidP="005A4C6D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sz w:val="22"/>
          <w:szCs w:val="22"/>
        </w:rPr>
        <w:t>(bez doplňků a upřesnění)</w:t>
      </w:r>
    </w:p>
    <w:p w14:paraId="14F4CF44" w14:textId="29E8642D" w:rsidR="005A4C6D" w:rsidRPr="00912868" w:rsidRDefault="005A4C6D" w:rsidP="00386F3A">
      <w:pPr>
        <w:pStyle w:val="Default"/>
        <w:spacing w:before="240"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lastRenderedPageBreak/>
        <w:t>Článek 9</w:t>
      </w:r>
    </w:p>
    <w:p w14:paraId="0EC01383" w14:textId="263DEAF3" w:rsidR="005A4C6D" w:rsidRPr="00912868" w:rsidRDefault="005A4C6D" w:rsidP="005A4C6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Výzkumné stipendium</w:t>
      </w:r>
    </w:p>
    <w:p w14:paraId="79B937B7" w14:textId="5A998ABF" w:rsidR="005A4C6D" w:rsidRPr="00912868" w:rsidRDefault="005A4C6D" w:rsidP="005A4C6D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sz w:val="22"/>
          <w:szCs w:val="22"/>
        </w:rPr>
        <w:t>(bez doplňků a upřesnění)</w:t>
      </w:r>
    </w:p>
    <w:p w14:paraId="3B2E9700" w14:textId="3B1FB901" w:rsidR="007A158B" w:rsidRPr="00912868" w:rsidRDefault="007A158B" w:rsidP="00386F3A">
      <w:pPr>
        <w:pStyle w:val="Default"/>
        <w:spacing w:before="240"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Článek 10</w:t>
      </w:r>
    </w:p>
    <w:p w14:paraId="0563A40F" w14:textId="7D219A6D" w:rsidR="007A158B" w:rsidRPr="00912868" w:rsidRDefault="007A158B" w:rsidP="007A158B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Stipendia v případech zvláštního zřetele hodných</w:t>
      </w:r>
    </w:p>
    <w:p w14:paraId="43FB2FD8" w14:textId="645FA850" w:rsidR="007A158B" w:rsidRPr="00912868" w:rsidRDefault="007A158B" w:rsidP="007A158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 xml:space="preserve">Ad odst. </w:t>
      </w:r>
      <w:r w:rsidR="009D625B" w:rsidRPr="00912868">
        <w:rPr>
          <w:rFonts w:ascii="Times New Roman" w:hAnsi="Times New Roman" w:cs="Times New Roman"/>
          <w:lang w:val="cs-CZ"/>
        </w:rPr>
        <w:t>(</w:t>
      </w:r>
      <w:r w:rsidRPr="00912868">
        <w:rPr>
          <w:rFonts w:ascii="Times New Roman" w:hAnsi="Times New Roman" w:cs="Times New Roman"/>
          <w:lang w:val="cs-CZ"/>
        </w:rPr>
        <w:t>1</w:t>
      </w:r>
      <w:r w:rsidR="009D625B" w:rsidRPr="00912868">
        <w:rPr>
          <w:rFonts w:ascii="Times New Roman" w:hAnsi="Times New Roman" w:cs="Times New Roman"/>
          <w:lang w:val="cs-CZ"/>
        </w:rPr>
        <w:t>)</w:t>
      </w:r>
      <w:r w:rsidRPr="00912868">
        <w:rPr>
          <w:rFonts w:ascii="Times New Roman" w:hAnsi="Times New Roman" w:cs="Times New Roman"/>
          <w:lang w:val="cs-CZ"/>
        </w:rPr>
        <w:t xml:space="preserve"> SŘ UTB:</w:t>
      </w:r>
    </w:p>
    <w:p w14:paraId="4AB8C953" w14:textId="479CC119" w:rsidR="000B3D01" w:rsidRPr="00912868" w:rsidRDefault="007A158B" w:rsidP="00B03BB0">
      <w:pPr>
        <w:spacing w:after="24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(1) O přiznání stipendia rozhoduje ředitel na základě doporučení Stipendijní komise UNI.</w:t>
      </w:r>
      <w:r w:rsidR="006B74A4" w:rsidRPr="00912868">
        <w:rPr>
          <w:rFonts w:ascii="Times New Roman" w:hAnsi="Times New Roman" w:cs="Times New Roman"/>
          <w:lang w:val="cs-CZ"/>
        </w:rPr>
        <w:t xml:space="preserve"> Ředitel uděluje ocenění spojené s peněžitou odměnou doktorandovi, a to zejména v souvislosti se zásluhou o rozvoj UNI a jeho postavení a prestiž v České republice i v zahraničí.</w:t>
      </w:r>
    </w:p>
    <w:p w14:paraId="610922AB" w14:textId="545F30A7" w:rsidR="007A158B" w:rsidRPr="00912868" w:rsidRDefault="007A158B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(2) Stipendia v případech zvláštního zřetele hodných lze přiznat z podnětu ředitele, zástupců ředitele UNI nebo ředitele centra</w:t>
      </w:r>
      <w:r w:rsidR="00D5175A" w:rsidRPr="00912868">
        <w:rPr>
          <w:rFonts w:ascii="Times New Roman" w:hAnsi="Times New Roman" w:cs="Times New Roman"/>
          <w:lang w:val="cs-CZ"/>
        </w:rPr>
        <w:t xml:space="preserve"> na</w:t>
      </w:r>
      <w:r w:rsidRPr="00912868">
        <w:rPr>
          <w:rFonts w:ascii="Times New Roman" w:hAnsi="Times New Roman" w:cs="Times New Roman"/>
          <w:lang w:val="cs-CZ"/>
        </w:rPr>
        <w:t xml:space="preserve"> UNI. Návrh na přiznání stipendia v této kategorii předkládaný k projednání Stipendijní komisi UNI musí obsahovat podrobné odůvodnění.</w:t>
      </w:r>
    </w:p>
    <w:p w14:paraId="71E83742" w14:textId="52782AFE" w:rsidR="007A158B" w:rsidRPr="00912868" w:rsidRDefault="007A158B" w:rsidP="007A158B">
      <w:pPr>
        <w:spacing w:after="240"/>
        <w:jc w:val="both"/>
        <w:rPr>
          <w:rFonts w:ascii="Times New Roman" w:hAnsi="Times New Roman" w:cs="Times New Roman"/>
          <w:lang w:val="cs-CZ"/>
        </w:rPr>
      </w:pPr>
      <w:r w:rsidRPr="00912868">
        <w:rPr>
          <w:rFonts w:ascii="Times New Roman" w:hAnsi="Times New Roman" w:cs="Times New Roman"/>
          <w:lang w:val="cs-CZ"/>
        </w:rPr>
        <w:t>(3) V</w:t>
      </w:r>
      <w:r w:rsidR="008C3E05" w:rsidRPr="00912868">
        <w:rPr>
          <w:rFonts w:ascii="Times New Roman" w:hAnsi="Times New Roman" w:cs="Times New Roman"/>
          <w:lang w:val="cs-CZ"/>
        </w:rPr>
        <w:t>e</w:t>
      </w:r>
      <w:r w:rsidR="00D5175A" w:rsidRPr="00912868">
        <w:rPr>
          <w:rFonts w:ascii="Times New Roman" w:hAnsi="Times New Roman" w:cs="Times New Roman"/>
          <w:lang w:val="cs-CZ"/>
        </w:rPr>
        <w:t xml:space="preserve"> výjimečných </w:t>
      </w:r>
      <w:r w:rsidRPr="00912868">
        <w:rPr>
          <w:rFonts w:ascii="Times New Roman" w:hAnsi="Times New Roman" w:cs="Times New Roman"/>
          <w:lang w:val="cs-CZ"/>
        </w:rPr>
        <w:t>odůvodněných případech může o přiznání stipendia rozhodnout ředitel bez předchozího projednání ve Stipendijní komisi UNI. V takovém případě ředitel o svém rozhodnutí Stipendijní komisi UNI neprodleně informuje.</w:t>
      </w:r>
    </w:p>
    <w:p w14:paraId="780EB41E" w14:textId="2200301A" w:rsidR="009D625B" w:rsidRPr="00912868" w:rsidRDefault="009D625B" w:rsidP="009D625B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Článek 11</w:t>
      </w:r>
    </w:p>
    <w:p w14:paraId="6720E68C" w14:textId="2CE8B469" w:rsidR="009D625B" w:rsidRPr="00912868" w:rsidRDefault="009D625B" w:rsidP="009D625B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Další případy přiznání stipendií</w:t>
      </w:r>
    </w:p>
    <w:p w14:paraId="7439683D" w14:textId="77777777" w:rsidR="009D625B" w:rsidRPr="00912868" w:rsidRDefault="009D625B" w:rsidP="009D625B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sz w:val="22"/>
          <w:szCs w:val="22"/>
        </w:rPr>
        <w:t>(bez doplňků a upřesnění)</w:t>
      </w:r>
    </w:p>
    <w:p w14:paraId="19E17FBE" w14:textId="7AEE5DCF" w:rsidR="00CA402C" w:rsidRPr="00912868" w:rsidRDefault="00CA402C" w:rsidP="00F03C3B">
      <w:pPr>
        <w:spacing w:after="120"/>
        <w:jc w:val="both"/>
        <w:rPr>
          <w:rFonts w:ascii="Times New Roman" w:hAnsi="Times New Roman" w:cs="Times New Roman"/>
          <w:lang w:val="cs-CZ"/>
        </w:rPr>
      </w:pPr>
    </w:p>
    <w:p w14:paraId="32C01294" w14:textId="48920664" w:rsidR="00F03C3B" w:rsidRPr="00912868" w:rsidRDefault="00F03C3B" w:rsidP="00F03C3B">
      <w:pPr>
        <w:pStyle w:val="Default"/>
        <w:spacing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 xml:space="preserve">ČÁST </w:t>
      </w:r>
      <w:r w:rsidR="00FE0112" w:rsidRPr="00912868">
        <w:rPr>
          <w:b/>
          <w:bCs/>
          <w:sz w:val="22"/>
          <w:szCs w:val="22"/>
        </w:rPr>
        <w:t>PÁTÁ</w:t>
      </w:r>
    </w:p>
    <w:p w14:paraId="0D958432" w14:textId="186EA2F8" w:rsidR="00F03C3B" w:rsidRPr="00912868" w:rsidRDefault="00FE0112" w:rsidP="00386F3A">
      <w:pPr>
        <w:pStyle w:val="Default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SPOLEČNÁ A ZÁVĚREČNÁ USTANOVENÍ</w:t>
      </w:r>
    </w:p>
    <w:p w14:paraId="375DC37F" w14:textId="5304BE15" w:rsidR="00FE0112" w:rsidRPr="00912868" w:rsidRDefault="00FE0112" w:rsidP="00436378">
      <w:pPr>
        <w:pStyle w:val="Default"/>
        <w:spacing w:before="240"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Článek 12</w:t>
      </w:r>
    </w:p>
    <w:p w14:paraId="2321B59B" w14:textId="21126AF4" w:rsidR="00FE0112" w:rsidRPr="00912868" w:rsidRDefault="00FE0112" w:rsidP="00FE0112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Společná ustanovení</w:t>
      </w:r>
    </w:p>
    <w:p w14:paraId="00E49FDC" w14:textId="77777777" w:rsidR="00436378" w:rsidRPr="00912868" w:rsidRDefault="00436378" w:rsidP="00386F3A">
      <w:pPr>
        <w:pStyle w:val="Default"/>
        <w:jc w:val="center"/>
        <w:rPr>
          <w:sz w:val="22"/>
          <w:szCs w:val="22"/>
        </w:rPr>
      </w:pPr>
      <w:r w:rsidRPr="00912868">
        <w:rPr>
          <w:sz w:val="22"/>
          <w:szCs w:val="22"/>
        </w:rPr>
        <w:t>(bez doplňků a upřesnění)</w:t>
      </w:r>
    </w:p>
    <w:p w14:paraId="5E4921D8" w14:textId="43B0C3E5" w:rsidR="00436378" w:rsidRPr="00912868" w:rsidRDefault="00436378" w:rsidP="00436378">
      <w:pPr>
        <w:pStyle w:val="Default"/>
        <w:spacing w:before="240" w:after="120"/>
        <w:jc w:val="center"/>
        <w:rPr>
          <w:sz w:val="22"/>
          <w:szCs w:val="22"/>
        </w:rPr>
      </w:pPr>
      <w:r w:rsidRPr="00912868">
        <w:rPr>
          <w:b/>
          <w:bCs/>
          <w:sz w:val="22"/>
          <w:szCs w:val="22"/>
        </w:rPr>
        <w:t>Článek 13</w:t>
      </w:r>
    </w:p>
    <w:p w14:paraId="36A44F16" w14:textId="09B6C96D" w:rsidR="00436378" w:rsidRPr="00912868" w:rsidRDefault="00436378" w:rsidP="00436378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912868">
        <w:rPr>
          <w:b/>
          <w:bCs/>
          <w:sz w:val="22"/>
          <w:szCs w:val="22"/>
        </w:rPr>
        <w:t>Přechodná a závěrečná ustanovení</w:t>
      </w:r>
    </w:p>
    <w:p w14:paraId="587ABCE2" w14:textId="2377E1B2" w:rsidR="00436378" w:rsidRPr="00912868" w:rsidRDefault="00436378" w:rsidP="00436378">
      <w:pPr>
        <w:pStyle w:val="Default"/>
        <w:spacing w:after="120"/>
        <w:rPr>
          <w:sz w:val="22"/>
          <w:szCs w:val="22"/>
        </w:rPr>
      </w:pPr>
      <w:r w:rsidRPr="00912868">
        <w:rPr>
          <w:sz w:val="22"/>
          <w:szCs w:val="22"/>
        </w:rPr>
        <w:t xml:space="preserve">(1) </w:t>
      </w:r>
      <w:r w:rsidR="0050201E" w:rsidRPr="00912868">
        <w:rPr>
          <w:sz w:val="22"/>
          <w:szCs w:val="22"/>
        </w:rPr>
        <w:t xml:space="preserve">Tato vnitřní norma byla projednána </w:t>
      </w:r>
      <w:r w:rsidR="00104E57">
        <w:rPr>
          <w:sz w:val="22"/>
          <w:szCs w:val="22"/>
        </w:rPr>
        <w:t>AS</w:t>
      </w:r>
      <w:r w:rsidR="0050201E" w:rsidRPr="00912868">
        <w:rPr>
          <w:sz w:val="22"/>
          <w:szCs w:val="22"/>
        </w:rPr>
        <w:t xml:space="preserve"> UTB dne </w:t>
      </w:r>
      <w:proofErr w:type="spellStart"/>
      <w:r w:rsidR="0050201E" w:rsidRPr="00386F3A">
        <w:rPr>
          <w:sz w:val="22"/>
          <w:szCs w:val="22"/>
          <w:highlight w:val="yellow"/>
        </w:rPr>
        <w:t>xx</w:t>
      </w:r>
      <w:proofErr w:type="spellEnd"/>
      <w:r w:rsidR="0050201E" w:rsidRPr="00386F3A">
        <w:rPr>
          <w:sz w:val="22"/>
          <w:szCs w:val="22"/>
          <w:highlight w:val="yellow"/>
        </w:rPr>
        <w:t>. xx. 2026</w:t>
      </w:r>
      <w:r w:rsidR="0050201E" w:rsidRPr="00912868">
        <w:rPr>
          <w:sz w:val="22"/>
          <w:szCs w:val="22"/>
        </w:rPr>
        <w:t>.</w:t>
      </w:r>
    </w:p>
    <w:p w14:paraId="6F9150FC" w14:textId="4AEF8DD1" w:rsidR="0050201E" w:rsidRPr="00912868" w:rsidRDefault="0050201E" w:rsidP="00436378">
      <w:pPr>
        <w:pStyle w:val="Default"/>
        <w:spacing w:after="120"/>
        <w:rPr>
          <w:sz w:val="22"/>
          <w:szCs w:val="22"/>
        </w:rPr>
      </w:pPr>
      <w:r w:rsidRPr="00912868">
        <w:rPr>
          <w:sz w:val="22"/>
          <w:szCs w:val="22"/>
        </w:rPr>
        <w:t xml:space="preserve">(2) Tato vnitřní norma nabývá </w:t>
      </w:r>
      <w:r w:rsidRPr="00912868">
        <w:t>platnosti a účinnosti dnem jej</w:t>
      </w:r>
      <w:r w:rsidR="00386F3A">
        <w:t>í</w:t>
      </w:r>
      <w:r w:rsidRPr="00912868">
        <w:t>h</w:t>
      </w:r>
      <w:r w:rsidR="00386F3A">
        <w:t>o</w:t>
      </w:r>
      <w:r w:rsidRPr="00912868">
        <w:t xml:space="preserve"> schválení </w:t>
      </w:r>
      <w:r w:rsidR="00104E57">
        <w:t>AS</w:t>
      </w:r>
      <w:r w:rsidRPr="00912868">
        <w:t xml:space="preserve"> UTB.</w:t>
      </w:r>
    </w:p>
    <w:p w14:paraId="34E0CB84" w14:textId="2EEC4CDD" w:rsidR="0050201E" w:rsidRPr="00912868" w:rsidRDefault="0050201E" w:rsidP="00436378">
      <w:pPr>
        <w:pStyle w:val="Default"/>
        <w:spacing w:after="120"/>
        <w:rPr>
          <w:sz w:val="22"/>
          <w:szCs w:val="22"/>
        </w:rPr>
      </w:pPr>
    </w:p>
    <w:p w14:paraId="3A4D7FD2" w14:textId="77777777" w:rsidR="0050201E" w:rsidRPr="00912868" w:rsidRDefault="0050201E" w:rsidP="00436378">
      <w:pPr>
        <w:pStyle w:val="Default"/>
        <w:spacing w:after="120"/>
        <w:rPr>
          <w:sz w:val="22"/>
          <w:szCs w:val="22"/>
        </w:rPr>
      </w:pPr>
    </w:p>
    <w:p w14:paraId="5A9DD51A" w14:textId="6BA32375" w:rsidR="00FE0112" w:rsidRPr="00912868" w:rsidRDefault="00FE0112" w:rsidP="0050201E">
      <w:pPr>
        <w:pStyle w:val="Default"/>
        <w:spacing w:after="120"/>
        <w:rPr>
          <w:bCs/>
          <w:sz w:val="22"/>
          <w:szCs w:val="22"/>
        </w:rPr>
      </w:pPr>
    </w:p>
    <w:p w14:paraId="6C944267" w14:textId="0116CF03" w:rsidR="0050201E" w:rsidRPr="00912868" w:rsidRDefault="0050201E" w:rsidP="0050201E">
      <w:pPr>
        <w:pStyle w:val="Default"/>
        <w:spacing w:after="120"/>
        <w:rPr>
          <w:bCs/>
          <w:sz w:val="22"/>
          <w:szCs w:val="22"/>
        </w:rPr>
      </w:pPr>
      <w:r w:rsidRPr="00912868">
        <w:rPr>
          <w:bCs/>
          <w:sz w:val="22"/>
          <w:szCs w:val="22"/>
        </w:rPr>
        <w:t xml:space="preserve">  doc. Ing. Martin Sysel, Ph.D., v. r.</w:t>
      </w:r>
      <w:r w:rsidRPr="00912868">
        <w:rPr>
          <w:bCs/>
          <w:sz w:val="22"/>
          <w:szCs w:val="22"/>
        </w:rPr>
        <w:tab/>
      </w:r>
      <w:r w:rsidRPr="00912868">
        <w:rPr>
          <w:bCs/>
          <w:sz w:val="22"/>
          <w:szCs w:val="22"/>
        </w:rPr>
        <w:tab/>
      </w:r>
      <w:r w:rsidRPr="00912868">
        <w:rPr>
          <w:bCs/>
          <w:sz w:val="22"/>
          <w:szCs w:val="22"/>
        </w:rPr>
        <w:tab/>
      </w:r>
      <w:r w:rsidRPr="00912868">
        <w:rPr>
          <w:bCs/>
          <w:sz w:val="22"/>
          <w:szCs w:val="22"/>
        </w:rPr>
        <w:tab/>
        <w:t>prof. Ing. Michal Sedlačík, Ph.D., v. r.</w:t>
      </w:r>
    </w:p>
    <w:p w14:paraId="211184D9" w14:textId="3C089640" w:rsidR="00FE0112" w:rsidRPr="00912868" w:rsidRDefault="0050201E" w:rsidP="00505215">
      <w:pPr>
        <w:pStyle w:val="Default"/>
        <w:spacing w:after="120"/>
        <w:rPr>
          <w:sz w:val="22"/>
          <w:szCs w:val="22"/>
        </w:rPr>
      </w:pPr>
      <w:r w:rsidRPr="00912868">
        <w:rPr>
          <w:bCs/>
          <w:sz w:val="22"/>
          <w:szCs w:val="22"/>
        </w:rPr>
        <w:t>předseda Akademického senátu UTB</w:t>
      </w:r>
      <w:r w:rsidRPr="00912868">
        <w:rPr>
          <w:bCs/>
          <w:sz w:val="22"/>
          <w:szCs w:val="22"/>
        </w:rPr>
        <w:tab/>
      </w:r>
      <w:r w:rsidRPr="00912868">
        <w:rPr>
          <w:bCs/>
          <w:sz w:val="22"/>
          <w:szCs w:val="22"/>
        </w:rPr>
        <w:tab/>
      </w:r>
      <w:r w:rsidRPr="00912868">
        <w:rPr>
          <w:bCs/>
          <w:sz w:val="22"/>
          <w:szCs w:val="22"/>
        </w:rPr>
        <w:tab/>
      </w:r>
      <w:r w:rsidRPr="00912868">
        <w:rPr>
          <w:bCs/>
          <w:sz w:val="22"/>
          <w:szCs w:val="22"/>
        </w:rPr>
        <w:tab/>
      </w:r>
      <w:r w:rsidRPr="00912868">
        <w:rPr>
          <w:bCs/>
          <w:sz w:val="22"/>
          <w:szCs w:val="22"/>
        </w:rPr>
        <w:tab/>
        <w:t xml:space="preserve">    ředitel UNI</w:t>
      </w:r>
    </w:p>
    <w:sectPr w:rsidR="00FE0112" w:rsidRPr="00912868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4FBEA0C" w16cex:dateUtc="2026-04-14T13:38:00Z"/>
  <w16cex:commentExtensible w16cex:durableId="5E67D011" w16cex:dateUtc="2026-04-02T1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301C0" w14:textId="77777777" w:rsidR="00E97FD2" w:rsidRDefault="00E97FD2" w:rsidP="005D326F">
      <w:pPr>
        <w:spacing w:after="0" w:line="240" w:lineRule="auto"/>
      </w:pPr>
      <w:r>
        <w:separator/>
      </w:r>
    </w:p>
  </w:endnote>
  <w:endnote w:type="continuationSeparator" w:id="0">
    <w:p w14:paraId="628E3FE0" w14:textId="77777777" w:rsidR="00E97FD2" w:rsidRDefault="00E97FD2" w:rsidP="005D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A2D78" w14:textId="77777777" w:rsidR="00E97FD2" w:rsidRDefault="00E97FD2" w:rsidP="005D326F">
      <w:pPr>
        <w:spacing w:after="0" w:line="240" w:lineRule="auto"/>
      </w:pPr>
      <w:r>
        <w:separator/>
      </w:r>
    </w:p>
  </w:footnote>
  <w:footnote w:type="continuationSeparator" w:id="0">
    <w:p w14:paraId="47D45AEC" w14:textId="77777777" w:rsidR="00E97FD2" w:rsidRDefault="00E97FD2" w:rsidP="005D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914B" w14:textId="257F2463" w:rsidR="005D326F" w:rsidRPr="0057202E" w:rsidRDefault="005D326F" w:rsidP="005D326F">
    <w:pPr>
      <w:pStyle w:val="Zhlav"/>
      <w:pBdr>
        <w:bottom w:val="single" w:sz="12" w:space="1" w:color="000000"/>
      </w:pBdr>
      <w:jc w:val="center"/>
      <w:rPr>
        <w:i/>
        <w:lang w:val="cs-CZ"/>
      </w:rPr>
    </w:pPr>
    <w:r w:rsidRPr="0057202E">
      <w:rPr>
        <w:i/>
        <w:lang w:val="cs-CZ"/>
      </w:rPr>
      <w:softHyphen/>
    </w:r>
    <w:r w:rsidRPr="0057202E">
      <w:rPr>
        <w:i/>
        <w:lang w:val="cs-CZ"/>
      </w:rPr>
      <w:softHyphen/>
    </w:r>
    <w:r w:rsidRPr="0057202E">
      <w:rPr>
        <w:i/>
        <w:lang w:val="cs-CZ"/>
      </w:rPr>
      <w:softHyphen/>
    </w:r>
    <w:r w:rsidRPr="0057202E">
      <w:rPr>
        <w:i/>
        <w:lang w:val="cs-CZ"/>
      </w:rPr>
      <w:softHyphen/>
      <w:t>Vnitřní norma Univerzitního institutu Univerzity Tomáše Bati ve Zlíně</w:t>
    </w:r>
  </w:p>
  <w:p w14:paraId="6570A85B" w14:textId="77777777" w:rsidR="005D326F" w:rsidRPr="0057202E" w:rsidRDefault="005D326F" w:rsidP="0057202E">
    <w:pPr>
      <w:pStyle w:val="Zhlav"/>
      <w:jc w:val="center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48967"/>
    <w:multiLevelType w:val="hybridMultilevel"/>
    <w:tmpl w:val="2C54DF8A"/>
    <w:lvl w:ilvl="0" w:tplc="666244D0">
      <w:start w:val="1"/>
      <w:numFmt w:val="lowerLetter"/>
      <w:lvlText w:val="%1)"/>
      <w:lvlJc w:val="left"/>
      <w:pPr>
        <w:ind w:left="720" w:hanging="360"/>
      </w:pPr>
    </w:lvl>
    <w:lvl w:ilvl="1" w:tplc="4C7E07F6">
      <w:start w:val="1"/>
      <w:numFmt w:val="lowerLetter"/>
      <w:lvlText w:val="%2."/>
      <w:lvlJc w:val="left"/>
      <w:pPr>
        <w:ind w:left="1440" w:hanging="360"/>
      </w:pPr>
    </w:lvl>
    <w:lvl w:ilvl="2" w:tplc="B6567F52">
      <w:start w:val="1"/>
      <w:numFmt w:val="lowerRoman"/>
      <w:lvlText w:val="%3."/>
      <w:lvlJc w:val="right"/>
      <w:pPr>
        <w:ind w:left="2160" w:hanging="180"/>
      </w:pPr>
    </w:lvl>
    <w:lvl w:ilvl="3" w:tplc="125A8A52">
      <w:start w:val="1"/>
      <w:numFmt w:val="decimal"/>
      <w:lvlText w:val="%4."/>
      <w:lvlJc w:val="left"/>
      <w:pPr>
        <w:ind w:left="2880" w:hanging="360"/>
      </w:pPr>
    </w:lvl>
    <w:lvl w:ilvl="4" w:tplc="FF60BF06">
      <w:start w:val="1"/>
      <w:numFmt w:val="lowerLetter"/>
      <w:lvlText w:val="%5."/>
      <w:lvlJc w:val="left"/>
      <w:pPr>
        <w:ind w:left="3600" w:hanging="360"/>
      </w:pPr>
    </w:lvl>
    <w:lvl w:ilvl="5" w:tplc="E1761992">
      <w:start w:val="1"/>
      <w:numFmt w:val="lowerRoman"/>
      <w:lvlText w:val="%6."/>
      <w:lvlJc w:val="right"/>
      <w:pPr>
        <w:ind w:left="4320" w:hanging="180"/>
      </w:pPr>
    </w:lvl>
    <w:lvl w:ilvl="6" w:tplc="6C8488EA">
      <w:start w:val="1"/>
      <w:numFmt w:val="decimal"/>
      <w:lvlText w:val="%7."/>
      <w:lvlJc w:val="left"/>
      <w:pPr>
        <w:ind w:left="5040" w:hanging="360"/>
      </w:pPr>
    </w:lvl>
    <w:lvl w:ilvl="7" w:tplc="E0022B06">
      <w:start w:val="1"/>
      <w:numFmt w:val="lowerLetter"/>
      <w:lvlText w:val="%8."/>
      <w:lvlJc w:val="left"/>
      <w:pPr>
        <w:ind w:left="5760" w:hanging="360"/>
      </w:pPr>
    </w:lvl>
    <w:lvl w:ilvl="8" w:tplc="F39681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2F0D"/>
    <w:multiLevelType w:val="hybridMultilevel"/>
    <w:tmpl w:val="8EC0BD6E"/>
    <w:lvl w:ilvl="0" w:tplc="A7AE6F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AE3E88"/>
    <w:multiLevelType w:val="hybridMultilevel"/>
    <w:tmpl w:val="304AF9D8"/>
    <w:lvl w:ilvl="0" w:tplc="4ED6E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C11DD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wNjYzMjMyMDQysDRR0lEKTi0uzszPAykwNKoFAManrDwtAAAA"/>
  </w:docVars>
  <w:rsids>
    <w:rsidRoot w:val="00836EEC"/>
    <w:rsid w:val="00007DE3"/>
    <w:rsid w:val="00015BDC"/>
    <w:rsid w:val="00025CF0"/>
    <w:rsid w:val="0002630F"/>
    <w:rsid w:val="00031DA7"/>
    <w:rsid w:val="00037854"/>
    <w:rsid w:val="00050A1C"/>
    <w:rsid w:val="000646D2"/>
    <w:rsid w:val="00082AD9"/>
    <w:rsid w:val="0008305D"/>
    <w:rsid w:val="0008452A"/>
    <w:rsid w:val="00086804"/>
    <w:rsid w:val="00091A34"/>
    <w:rsid w:val="000A2DC2"/>
    <w:rsid w:val="000A35D8"/>
    <w:rsid w:val="000A4947"/>
    <w:rsid w:val="000A4F39"/>
    <w:rsid w:val="000B3D01"/>
    <w:rsid w:val="000B5219"/>
    <w:rsid w:val="000D204D"/>
    <w:rsid w:val="000D2901"/>
    <w:rsid w:val="000D7B96"/>
    <w:rsid w:val="000E1372"/>
    <w:rsid w:val="000E7518"/>
    <w:rsid w:val="000E7D13"/>
    <w:rsid w:val="000F0D78"/>
    <w:rsid w:val="0010017F"/>
    <w:rsid w:val="00104E57"/>
    <w:rsid w:val="00107498"/>
    <w:rsid w:val="00113209"/>
    <w:rsid w:val="001149BB"/>
    <w:rsid w:val="00121457"/>
    <w:rsid w:val="00131AEE"/>
    <w:rsid w:val="001328A5"/>
    <w:rsid w:val="00134D38"/>
    <w:rsid w:val="0013549C"/>
    <w:rsid w:val="00154CB6"/>
    <w:rsid w:val="00155491"/>
    <w:rsid w:val="00162B0A"/>
    <w:rsid w:val="00171E09"/>
    <w:rsid w:val="00172936"/>
    <w:rsid w:val="00180982"/>
    <w:rsid w:val="001951A9"/>
    <w:rsid w:val="001A4A55"/>
    <w:rsid w:val="001C0405"/>
    <w:rsid w:val="001C590F"/>
    <w:rsid w:val="001D28A1"/>
    <w:rsid w:val="001F5F2A"/>
    <w:rsid w:val="00206AC1"/>
    <w:rsid w:val="0021235F"/>
    <w:rsid w:val="00217150"/>
    <w:rsid w:val="002256E9"/>
    <w:rsid w:val="00226191"/>
    <w:rsid w:val="00231C2B"/>
    <w:rsid w:val="00245C7C"/>
    <w:rsid w:val="00245EFA"/>
    <w:rsid w:val="00247906"/>
    <w:rsid w:val="00255E24"/>
    <w:rsid w:val="00255E91"/>
    <w:rsid w:val="002857E6"/>
    <w:rsid w:val="002953CB"/>
    <w:rsid w:val="002A4C2D"/>
    <w:rsid w:val="002A4D34"/>
    <w:rsid w:val="002B195A"/>
    <w:rsid w:val="002B433F"/>
    <w:rsid w:val="002C3287"/>
    <w:rsid w:val="002C7117"/>
    <w:rsid w:val="002C7D3E"/>
    <w:rsid w:val="002D1BB5"/>
    <w:rsid w:val="002D2C9D"/>
    <w:rsid w:val="002D608E"/>
    <w:rsid w:val="002E4A40"/>
    <w:rsid w:val="002E6CE8"/>
    <w:rsid w:val="00310E9F"/>
    <w:rsid w:val="00313730"/>
    <w:rsid w:val="003205E3"/>
    <w:rsid w:val="00325A43"/>
    <w:rsid w:val="00331F19"/>
    <w:rsid w:val="00332828"/>
    <w:rsid w:val="003339CB"/>
    <w:rsid w:val="003374DF"/>
    <w:rsid w:val="00356325"/>
    <w:rsid w:val="00366CEF"/>
    <w:rsid w:val="0037280A"/>
    <w:rsid w:val="00374AC6"/>
    <w:rsid w:val="00386F3A"/>
    <w:rsid w:val="003956B6"/>
    <w:rsid w:val="00396D77"/>
    <w:rsid w:val="003B0AB8"/>
    <w:rsid w:val="003B1319"/>
    <w:rsid w:val="003B1DB8"/>
    <w:rsid w:val="003B6CF3"/>
    <w:rsid w:val="003D589C"/>
    <w:rsid w:val="003E2204"/>
    <w:rsid w:val="003E2522"/>
    <w:rsid w:val="00412448"/>
    <w:rsid w:val="00420CD0"/>
    <w:rsid w:val="00421FA3"/>
    <w:rsid w:val="00422EC5"/>
    <w:rsid w:val="00436378"/>
    <w:rsid w:val="0043792E"/>
    <w:rsid w:val="00450020"/>
    <w:rsid w:val="00461215"/>
    <w:rsid w:val="0046152B"/>
    <w:rsid w:val="004625EF"/>
    <w:rsid w:val="00462B52"/>
    <w:rsid w:val="0046310C"/>
    <w:rsid w:val="004664F0"/>
    <w:rsid w:val="0048104C"/>
    <w:rsid w:val="00484019"/>
    <w:rsid w:val="00495EDD"/>
    <w:rsid w:val="00496E4B"/>
    <w:rsid w:val="004A183D"/>
    <w:rsid w:val="004A217C"/>
    <w:rsid w:val="004C4005"/>
    <w:rsid w:val="004C7C75"/>
    <w:rsid w:val="004E0636"/>
    <w:rsid w:val="004F3601"/>
    <w:rsid w:val="004F76C6"/>
    <w:rsid w:val="0050201E"/>
    <w:rsid w:val="00505215"/>
    <w:rsid w:val="005252A2"/>
    <w:rsid w:val="00527E90"/>
    <w:rsid w:val="00537B5C"/>
    <w:rsid w:val="005452AF"/>
    <w:rsid w:val="00545DD8"/>
    <w:rsid w:val="0055474D"/>
    <w:rsid w:val="00563473"/>
    <w:rsid w:val="0057202E"/>
    <w:rsid w:val="00574DC5"/>
    <w:rsid w:val="00577892"/>
    <w:rsid w:val="00593BAA"/>
    <w:rsid w:val="0059594F"/>
    <w:rsid w:val="005A4C6B"/>
    <w:rsid w:val="005A4C6D"/>
    <w:rsid w:val="005A6ACE"/>
    <w:rsid w:val="005B0626"/>
    <w:rsid w:val="005B58B1"/>
    <w:rsid w:val="005D062D"/>
    <w:rsid w:val="005D18C5"/>
    <w:rsid w:val="005D326F"/>
    <w:rsid w:val="005D741D"/>
    <w:rsid w:val="006031AB"/>
    <w:rsid w:val="0061096B"/>
    <w:rsid w:val="0062332C"/>
    <w:rsid w:val="006302AE"/>
    <w:rsid w:val="00631666"/>
    <w:rsid w:val="0063411E"/>
    <w:rsid w:val="00637626"/>
    <w:rsid w:val="00644D11"/>
    <w:rsid w:val="0065340B"/>
    <w:rsid w:val="006605FF"/>
    <w:rsid w:val="00664DBC"/>
    <w:rsid w:val="00666597"/>
    <w:rsid w:val="006701CD"/>
    <w:rsid w:val="00673219"/>
    <w:rsid w:val="0068001C"/>
    <w:rsid w:val="0069067D"/>
    <w:rsid w:val="006936D6"/>
    <w:rsid w:val="006940C0"/>
    <w:rsid w:val="006A1996"/>
    <w:rsid w:val="006A526F"/>
    <w:rsid w:val="006A7AB7"/>
    <w:rsid w:val="006B74A4"/>
    <w:rsid w:val="006C54EA"/>
    <w:rsid w:val="006E08EA"/>
    <w:rsid w:val="006E40A5"/>
    <w:rsid w:val="006F017B"/>
    <w:rsid w:val="006F0B39"/>
    <w:rsid w:val="00704190"/>
    <w:rsid w:val="00704BE1"/>
    <w:rsid w:val="00710005"/>
    <w:rsid w:val="00712344"/>
    <w:rsid w:val="007237EF"/>
    <w:rsid w:val="007540E9"/>
    <w:rsid w:val="00767F0F"/>
    <w:rsid w:val="007821C3"/>
    <w:rsid w:val="0078582B"/>
    <w:rsid w:val="007A0108"/>
    <w:rsid w:val="007A158B"/>
    <w:rsid w:val="007A209A"/>
    <w:rsid w:val="007B3C26"/>
    <w:rsid w:val="007B434E"/>
    <w:rsid w:val="007C26AE"/>
    <w:rsid w:val="007C60A3"/>
    <w:rsid w:val="007C73A9"/>
    <w:rsid w:val="007D00EF"/>
    <w:rsid w:val="007E62CC"/>
    <w:rsid w:val="007E7E78"/>
    <w:rsid w:val="007F7C83"/>
    <w:rsid w:val="00801F03"/>
    <w:rsid w:val="008040DE"/>
    <w:rsid w:val="00807788"/>
    <w:rsid w:val="00810B92"/>
    <w:rsid w:val="00810D90"/>
    <w:rsid w:val="008141DB"/>
    <w:rsid w:val="00814AF2"/>
    <w:rsid w:val="00817E7B"/>
    <w:rsid w:val="00836EEC"/>
    <w:rsid w:val="00851634"/>
    <w:rsid w:val="00867D72"/>
    <w:rsid w:val="00880FA6"/>
    <w:rsid w:val="0088439D"/>
    <w:rsid w:val="00892C7A"/>
    <w:rsid w:val="00894984"/>
    <w:rsid w:val="0089542C"/>
    <w:rsid w:val="00895737"/>
    <w:rsid w:val="008A2A7B"/>
    <w:rsid w:val="008A54C9"/>
    <w:rsid w:val="008B2C01"/>
    <w:rsid w:val="008C32B9"/>
    <w:rsid w:val="008C3E05"/>
    <w:rsid w:val="008C7C94"/>
    <w:rsid w:val="008D0F28"/>
    <w:rsid w:val="008D115C"/>
    <w:rsid w:val="008E4884"/>
    <w:rsid w:val="008E4F12"/>
    <w:rsid w:val="008F22A4"/>
    <w:rsid w:val="008F4A9D"/>
    <w:rsid w:val="00901210"/>
    <w:rsid w:val="00906D88"/>
    <w:rsid w:val="00912868"/>
    <w:rsid w:val="00914F2F"/>
    <w:rsid w:val="009244DC"/>
    <w:rsid w:val="009303A2"/>
    <w:rsid w:val="00934B7B"/>
    <w:rsid w:val="00935861"/>
    <w:rsid w:val="00954056"/>
    <w:rsid w:val="00956A05"/>
    <w:rsid w:val="00976242"/>
    <w:rsid w:val="00987ED3"/>
    <w:rsid w:val="009A1085"/>
    <w:rsid w:val="009B1DA7"/>
    <w:rsid w:val="009B24A0"/>
    <w:rsid w:val="009B2F44"/>
    <w:rsid w:val="009B3664"/>
    <w:rsid w:val="009B4B9B"/>
    <w:rsid w:val="009C414F"/>
    <w:rsid w:val="009D4501"/>
    <w:rsid w:val="009D625B"/>
    <w:rsid w:val="009E39D8"/>
    <w:rsid w:val="009F4AB5"/>
    <w:rsid w:val="00A02BDC"/>
    <w:rsid w:val="00A04F48"/>
    <w:rsid w:val="00A129E9"/>
    <w:rsid w:val="00A2579B"/>
    <w:rsid w:val="00A32619"/>
    <w:rsid w:val="00A36532"/>
    <w:rsid w:val="00A42539"/>
    <w:rsid w:val="00A46A3A"/>
    <w:rsid w:val="00A52F87"/>
    <w:rsid w:val="00A5585A"/>
    <w:rsid w:val="00A565B3"/>
    <w:rsid w:val="00A5756E"/>
    <w:rsid w:val="00A6162F"/>
    <w:rsid w:val="00A739B5"/>
    <w:rsid w:val="00A7497B"/>
    <w:rsid w:val="00A81AE3"/>
    <w:rsid w:val="00A8523B"/>
    <w:rsid w:val="00A87954"/>
    <w:rsid w:val="00A913A5"/>
    <w:rsid w:val="00A92309"/>
    <w:rsid w:val="00A939B9"/>
    <w:rsid w:val="00AA06EC"/>
    <w:rsid w:val="00AA1C8C"/>
    <w:rsid w:val="00AA27AC"/>
    <w:rsid w:val="00AA31EC"/>
    <w:rsid w:val="00AA7E78"/>
    <w:rsid w:val="00AB047C"/>
    <w:rsid w:val="00AB074E"/>
    <w:rsid w:val="00AB2F8B"/>
    <w:rsid w:val="00AD015E"/>
    <w:rsid w:val="00AD2483"/>
    <w:rsid w:val="00AE294F"/>
    <w:rsid w:val="00AF5C86"/>
    <w:rsid w:val="00AF6BAE"/>
    <w:rsid w:val="00B03BB0"/>
    <w:rsid w:val="00B0567C"/>
    <w:rsid w:val="00B10D22"/>
    <w:rsid w:val="00B45F65"/>
    <w:rsid w:val="00B657E0"/>
    <w:rsid w:val="00B723FA"/>
    <w:rsid w:val="00B77013"/>
    <w:rsid w:val="00B82958"/>
    <w:rsid w:val="00B90CF3"/>
    <w:rsid w:val="00BA33BA"/>
    <w:rsid w:val="00BB02E8"/>
    <w:rsid w:val="00BB10D5"/>
    <w:rsid w:val="00BC1541"/>
    <w:rsid w:val="00BC1CBF"/>
    <w:rsid w:val="00BD2054"/>
    <w:rsid w:val="00BD5DAC"/>
    <w:rsid w:val="00C05E18"/>
    <w:rsid w:val="00C07117"/>
    <w:rsid w:val="00C11AB4"/>
    <w:rsid w:val="00C15AD3"/>
    <w:rsid w:val="00C1666E"/>
    <w:rsid w:val="00C23A10"/>
    <w:rsid w:val="00C33E93"/>
    <w:rsid w:val="00C33FC3"/>
    <w:rsid w:val="00C41F65"/>
    <w:rsid w:val="00C42CEE"/>
    <w:rsid w:val="00C521A7"/>
    <w:rsid w:val="00C60497"/>
    <w:rsid w:val="00C65835"/>
    <w:rsid w:val="00C67944"/>
    <w:rsid w:val="00C72C4E"/>
    <w:rsid w:val="00C81395"/>
    <w:rsid w:val="00C93A7D"/>
    <w:rsid w:val="00C94F8A"/>
    <w:rsid w:val="00CA402C"/>
    <w:rsid w:val="00CA703B"/>
    <w:rsid w:val="00CB0B1C"/>
    <w:rsid w:val="00CD76BA"/>
    <w:rsid w:val="00CE091E"/>
    <w:rsid w:val="00CE6D49"/>
    <w:rsid w:val="00CE7559"/>
    <w:rsid w:val="00CF3C6A"/>
    <w:rsid w:val="00CF6A03"/>
    <w:rsid w:val="00D13084"/>
    <w:rsid w:val="00D1662A"/>
    <w:rsid w:val="00D20605"/>
    <w:rsid w:val="00D20CBB"/>
    <w:rsid w:val="00D212A3"/>
    <w:rsid w:val="00D235F5"/>
    <w:rsid w:val="00D32F61"/>
    <w:rsid w:val="00D459C3"/>
    <w:rsid w:val="00D462D4"/>
    <w:rsid w:val="00D5038D"/>
    <w:rsid w:val="00D5175A"/>
    <w:rsid w:val="00D521E6"/>
    <w:rsid w:val="00D552DF"/>
    <w:rsid w:val="00D66004"/>
    <w:rsid w:val="00D73CE7"/>
    <w:rsid w:val="00D8019D"/>
    <w:rsid w:val="00D83486"/>
    <w:rsid w:val="00D84A6E"/>
    <w:rsid w:val="00D85C47"/>
    <w:rsid w:val="00D876A5"/>
    <w:rsid w:val="00D92080"/>
    <w:rsid w:val="00D9603E"/>
    <w:rsid w:val="00DB4BD2"/>
    <w:rsid w:val="00DB4E73"/>
    <w:rsid w:val="00DB6450"/>
    <w:rsid w:val="00DB7AF0"/>
    <w:rsid w:val="00DC1DD1"/>
    <w:rsid w:val="00DE6415"/>
    <w:rsid w:val="00DF24B7"/>
    <w:rsid w:val="00E07FA0"/>
    <w:rsid w:val="00E25177"/>
    <w:rsid w:val="00E35BE6"/>
    <w:rsid w:val="00E44A0A"/>
    <w:rsid w:val="00E75493"/>
    <w:rsid w:val="00E90AAF"/>
    <w:rsid w:val="00E91728"/>
    <w:rsid w:val="00E97FD2"/>
    <w:rsid w:val="00EA2C38"/>
    <w:rsid w:val="00EA3485"/>
    <w:rsid w:val="00EA4D40"/>
    <w:rsid w:val="00EC196E"/>
    <w:rsid w:val="00EC6FF6"/>
    <w:rsid w:val="00EC7151"/>
    <w:rsid w:val="00ED2748"/>
    <w:rsid w:val="00ED3D9C"/>
    <w:rsid w:val="00EE3D16"/>
    <w:rsid w:val="00EE59BC"/>
    <w:rsid w:val="00EE5B6C"/>
    <w:rsid w:val="00EF51F2"/>
    <w:rsid w:val="00F03C3B"/>
    <w:rsid w:val="00F10AC6"/>
    <w:rsid w:val="00F114D4"/>
    <w:rsid w:val="00F15104"/>
    <w:rsid w:val="00F16335"/>
    <w:rsid w:val="00F2219D"/>
    <w:rsid w:val="00F30A75"/>
    <w:rsid w:val="00F34732"/>
    <w:rsid w:val="00F61027"/>
    <w:rsid w:val="00F6124A"/>
    <w:rsid w:val="00F6516A"/>
    <w:rsid w:val="00F658CD"/>
    <w:rsid w:val="00F744BD"/>
    <w:rsid w:val="00F77063"/>
    <w:rsid w:val="00F95055"/>
    <w:rsid w:val="00FA1F08"/>
    <w:rsid w:val="00FA356B"/>
    <w:rsid w:val="00FB0FED"/>
    <w:rsid w:val="00FB2B27"/>
    <w:rsid w:val="00FB5DB1"/>
    <w:rsid w:val="00FC69C8"/>
    <w:rsid w:val="00FD5BB7"/>
    <w:rsid w:val="00FD7088"/>
    <w:rsid w:val="00FE0112"/>
    <w:rsid w:val="00FE1439"/>
    <w:rsid w:val="00FE6221"/>
    <w:rsid w:val="00FF3544"/>
    <w:rsid w:val="01C0DCAB"/>
    <w:rsid w:val="06CF8622"/>
    <w:rsid w:val="0B12F700"/>
    <w:rsid w:val="0D94D91B"/>
    <w:rsid w:val="0EA75EDA"/>
    <w:rsid w:val="12F5374D"/>
    <w:rsid w:val="13A4DC49"/>
    <w:rsid w:val="1463EF71"/>
    <w:rsid w:val="15FE37CB"/>
    <w:rsid w:val="17D09E41"/>
    <w:rsid w:val="1DA72D09"/>
    <w:rsid w:val="27B55BA7"/>
    <w:rsid w:val="2804CFB4"/>
    <w:rsid w:val="2B4FC9B4"/>
    <w:rsid w:val="2B846461"/>
    <w:rsid w:val="342CABB9"/>
    <w:rsid w:val="36508A0A"/>
    <w:rsid w:val="38EA8668"/>
    <w:rsid w:val="39F32694"/>
    <w:rsid w:val="3C7D65ED"/>
    <w:rsid w:val="3D01632F"/>
    <w:rsid w:val="40F98283"/>
    <w:rsid w:val="41A48CBB"/>
    <w:rsid w:val="47E7CC73"/>
    <w:rsid w:val="4863CAD5"/>
    <w:rsid w:val="50BAF7FC"/>
    <w:rsid w:val="5C3422EE"/>
    <w:rsid w:val="5FCE1A95"/>
    <w:rsid w:val="61228537"/>
    <w:rsid w:val="625D7D63"/>
    <w:rsid w:val="626F2D37"/>
    <w:rsid w:val="631322C8"/>
    <w:rsid w:val="684EAB51"/>
    <w:rsid w:val="69A9889F"/>
    <w:rsid w:val="6A530646"/>
    <w:rsid w:val="6D694C35"/>
    <w:rsid w:val="714A9E43"/>
    <w:rsid w:val="79073539"/>
    <w:rsid w:val="7A9ECD75"/>
    <w:rsid w:val="7B61665C"/>
    <w:rsid w:val="7D6A06C6"/>
    <w:rsid w:val="7E81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1BFE9"/>
  <w15:chartTrackingRefBased/>
  <w15:docId w15:val="{DD595921-A84F-4870-B96C-42FD1E96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74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6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03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3C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3C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C3B"/>
    <w:rPr>
      <w:b/>
      <w:bCs/>
      <w:sz w:val="20"/>
      <w:szCs w:val="20"/>
    </w:rPr>
  </w:style>
  <w:style w:type="paragraph" w:customStyle="1" w:styleId="Psmenkov">
    <w:name w:val="Písmenkový"/>
    <w:link w:val="PsmenkovChar"/>
    <w:rsid w:val="0008452A"/>
    <w:pPr>
      <w:widowControl w:val="0"/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customStyle="1" w:styleId="PsmenkovChar">
    <w:name w:val="Písmenkový Char"/>
    <w:link w:val="Psmenkov"/>
    <w:rsid w:val="0008452A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Revize">
    <w:name w:val="Revision"/>
    <w:hidden/>
    <w:uiPriority w:val="99"/>
    <w:semiHidden/>
    <w:rsid w:val="0046121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857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857E6"/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1074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49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4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27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26F"/>
  </w:style>
  <w:style w:type="character" w:styleId="Sledovanodkaz">
    <w:name w:val="FollowedHyperlink"/>
    <w:basedOn w:val="Standardnpsmoodstavce"/>
    <w:uiPriority w:val="99"/>
    <w:semiHidden/>
    <w:unhideWhenUsed/>
    <w:rsid w:val="00A02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423F5-6FB6-430C-8EEE-CA3D644D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Vícha</dc:creator>
  <cp:keywords/>
  <dc:description/>
  <cp:lastModifiedBy>Michal Sedlačík</cp:lastModifiedBy>
  <cp:revision>3</cp:revision>
  <dcterms:created xsi:type="dcterms:W3CDTF">2026-04-15T10:26:00Z</dcterms:created>
  <dcterms:modified xsi:type="dcterms:W3CDTF">2026-04-15T10:28:00Z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41df9436-234d-437c-a73c-e241215b3d56</vt:lpwstr>
  </property>
</Properties>
</file>